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447F" w14:textId="77777777" w:rsidR="00965193" w:rsidRDefault="00965193" w:rsidP="00965193">
      <w:pPr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1666"/>
        <w:gridCol w:w="1559"/>
      </w:tblGrid>
      <w:tr w:rsidR="00965193" w14:paraId="0AC9F24A" w14:textId="77777777" w:rsidTr="00965193">
        <w:tc>
          <w:tcPr>
            <w:tcW w:w="8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33B390E2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 specification – Practice Nurse</w:t>
            </w:r>
          </w:p>
        </w:tc>
      </w:tr>
      <w:tr w:rsidR="00965193" w14:paraId="4B83AE2E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0060BF9A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Qualifications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1AA32BB3" w14:textId="77777777" w:rsidR="00965193" w:rsidRDefault="00965193">
            <w:pPr>
              <w:pStyle w:val="NormalWeb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00D020B7" w14:textId="77777777" w:rsidR="00965193" w:rsidRDefault="00965193">
            <w:pPr>
              <w:pStyle w:val="NormalWeb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Desirable</w:t>
            </w:r>
          </w:p>
        </w:tc>
      </w:tr>
      <w:tr w:rsidR="00965193" w14:paraId="5956E42B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BDF25D" w14:textId="77777777" w:rsidR="00965193" w:rsidRDefault="0096519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Registered Nurse </w:t>
            </w:r>
            <w:hyperlink r:id="rId4" w:history="1">
              <w:r>
                <w:rPr>
                  <w:rStyle w:val="Hyperlink"/>
                  <w:rFonts w:ascii="Arial" w:hAnsi="Arial" w:cs="Arial"/>
                  <w:color w:val="0563C1"/>
                </w:rPr>
                <w:t>(Nursing and Midwifery Council)</w: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078E29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E5937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57212583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7C1857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Mentor or teaching qualification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BEAFD3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C12F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5969434C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A8F5DF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Post graduate diploma or degree (Chronic Disease Management)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D395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BD8377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0078A0D2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4796FF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Nurse prescriber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88D0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81272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0CDA32FC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BE4014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Family planning qualification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AD040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814253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5E020A60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29E2B64E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Experience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7978901F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213DE189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Desirable</w:t>
            </w:r>
          </w:p>
        </w:tc>
      </w:tr>
      <w:tr w:rsidR="00965193" w14:paraId="7E3CEA6D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54FB44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Experience of working in a primary care environment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812E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91DE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2D755E33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FA4AB1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Experience of chronic disease management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01BC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0672F7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29DD8C7B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AB96A8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Experience of working autonomously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F737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BE4EB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53CABCED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631CA8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Experience of working as a practice nurse or community nurse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F27E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BBB992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18E9997A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BEB45B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Experience of infection prevention and control measures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9BBE2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49A91E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48881268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B18BED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Experience of managing elderly and housebound patients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1DC30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78F62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1E816A58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36EA56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Experience of quality initiatives, i.e., benchmarking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C8B4D2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CD8C05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38BD9353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65D97EBB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Clinical knowledge and skills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63DFBC70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194CF772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Desirable</w:t>
            </w:r>
          </w:p>
        </w:tc>
      </w:tr>
      <w:tr w:rsidR="00965193" w14:paraId="570B05DA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C9B8DC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Wound care/removal of sutures and staples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5A45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F78D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5880152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C55CF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ECGs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A4C95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CC814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0972AB1E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A764AF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Venepuncture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E426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D61F1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3508754C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1B4C82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New patient medicals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2C9F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A6E5A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099BE27C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88AF2A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Requesting pathology tests and processing the results, advising patients accordingly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B4ADD5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7D9A79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0BEF7D88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4C704F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Understanding the importance of evidence-based practice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D688E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0F1F7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0AE5A5FE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AF73FD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Understand the requirement for PGDs and associated policy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1A9D8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DA3E8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50E59AE8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1DC948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Ability to record accurate clinical notes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BF97F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68DAB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30EE562A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74A28E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Ability to work within own scope of practice and understanding when to refer to GPs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8CE71E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8B595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92A9367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6C45A6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Chaperone procedure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B8DA9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A64179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1D88EAE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65A519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Women’s health (cervical cytology, contraception, etc.)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7B58E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0F08F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2B8C5B47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6689A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Immunisations (routine, </w:t>
            </w:r>
            <w:proofErr w:type="gramStart"/>
            <w:r>
              <w:rPr>
                <w:rFonts w:ascii="Arial" w:hAnsi="Arial" w:cs="Arial"/>
                <w:color w:val="000000"/>
              </w:rPr>
              <w:t>childhood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and travel)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47A90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2D07AE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012C7E9F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968E0E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Chronic disease management in [list as appropriate]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D4921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F46DFF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C92C663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0248F8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Travel medicine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61635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7EB280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46F01C08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D172B8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Spirometry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2AE3E0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4B27B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3EB9ABA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7048C9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Broad knowledge of clinical governance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A4ED62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3A270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14DAF41A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9B84BF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Knowledge of public health issues in the local area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06F8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437B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4122EF38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D343E4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Awareness of issues within the wider health arena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E04F60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52160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75076138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3FFC6D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Knowledge of health promotion strategies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3CD9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B22A23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45B5A85C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37299FC0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Skills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52E24CB6" w14:textId="77777777" w:rsidR="00965193" w:rsidRDefault="00965193">
            <w:pPr>
              <w:pStyle w:val="NormalWeb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4EA5B24A" w14:textId="77777777" w:rsidR="00965193" w:rsidRDefault="00965193">
            <w:pPr>
              <w:pStyle w:val="NormalWeb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Desirable</w:t>
            </w:r>
          </w:p>
        </w:tc>
      </w:tr>
      <w:tr w:rsidR="00965193" w14:paraId="5CD12BE4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08A557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Excellent communication skills (written and oral)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BBE53B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55CE1F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032989FB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8D9F3F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Effective time management (planning and organising)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3106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39E595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58B52D57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9F179B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Ability to work as a team member and autonomously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5982B5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F82BC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6C64CADB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942BD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Good interpersonal skills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A22839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EDEB33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6797580F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C730C3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Problem solving and analytical skills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696C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27C4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49B0D6C4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1A24C5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Ability to follow clinical policy and procedure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173E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C94D8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66550E7B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BEE0E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Strong IT skills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584230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000A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27EEC78A" w14:textId="77777777" w:rsidTr="00965193"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197766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Clear, polite telephone manner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6616B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D405C8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49848ADE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0E69B29B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qualities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07F5A400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75A1569C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Desirable</w:t>
            </w:r>
          </w:p>
        </w:tc>
      </w:tr>
      <w:tr w:rsidR="00965193" w14:paraId="63CB43CA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04B93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Polite and confident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039F1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EBAFF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4488918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F49625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Flexible and co-operative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30C349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0AA0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70F3854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C0256D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High levels of integrity and loyalty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6899E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E5A59C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758865BE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F09C26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Sensitive and empathetic in distressing situations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32908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69FFD5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6D2A9321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B42249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Effectively able to communicate and understand the needs of the patient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94128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978DDF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27E38441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B4124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Commitment to ongoing professional development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DEC822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0BA2F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13F6496C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569A8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Punctual and committed to supporting the team effort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C34D2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3224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0E5FC59B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6B68FB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Motivated, forward thinker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76097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160E9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3A17A53B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C81A3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Problem solver with the ability to process information accurately and effectively, interpreting data as required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5F1C7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93589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398A45F9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AA7D1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Ability to work under pressure/in stressful situations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4DF88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B03FBF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290B1376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AB3528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Effectively utilise resources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22EEE3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34C82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</w:tr>
      <w:tr w:rsidR="00965193" w14:paraId="34DBBB5A" w14:textId="77777777" w:rsidTr="00965193">
        <w:trPr>
          <w:trHeight w:val="233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28F64FA3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Other requirements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0C59FBC8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hideMark/>
          </w:tcPr>
          <w:p w14:paraId="731CD9C8" w14:textId="77777777" w:rsidR="00965193" w:rsidRDefault="00965193">
            <w:pPr>
              <w:pStyle w:val="NormalWeb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Desirable</w:t>
            </w:r>
          </w:p>
        </w:tc>
      </w:tr>
      <w:tr w:rsidR="00965193" w14:paraId="1BF0D6E9" w14:textId="77777777" w:rsidTr="00965193">
        <w:trPr>
          <w:trHeight w:val="385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AF4289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Flexibility to work outside of core office hours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986F9E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EBEF6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669FB525" w14:textId="77777777" w:rsidTr="00965193">
        <w:trPr>
          <w:trHeight w:val="224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715F92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Disclosure Barring Service (DBS) check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C1CFB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A0CB2F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7A5DC59A" w14:textId="77777777" w:rsidTr="00965193">
        <w:trPr>
          <w:trHeight w:val="224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53BF0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Occupational Health clearance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92474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84DCF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60919FF5" w14:textId="77777777" w:rsidTr="00965193">
        <w:trPr>
          <w:trHeight w:val="224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72A91E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Meet the requirements and produce evidence for nurse revalidation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ECDA0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B331F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193" w14:paraId="41F3835B" w14:textId="77777777" w:rsidTr="00965193">
        <w:trPr>
          <w:trHeight w:val="224"/>
        </w:trPr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B26D2B" w14:textId="77777777" w:rsidR="00965193" w:rsidRDefault="00965193">
            <w:pPr>
              <w:pStyle w:val="Normal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Evidence of continuing professional development (CPD) commensurate with the role of a Practice Nurse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2EB6D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</w:rPr>
              <w:t>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DEA883" w14:textId="77777777" w:rsidR="00965193" w:rsidRDefault="00965193">
            <w:pPr>
              <w:pStyle w:val="NormalWeb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60304C3" w14:textId="77777777" w:rsidR="00965193" w:rsidRDefault="00965193" w:rsidP="00965193">
      <w:pPr>
        <w:pStyle w:val="NormalWeb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 </w:t>
      </w:r>
    </w:p>
    <w:p w14:paraId="2CDA8A5A" w14:textId="2CC32FB4" w:rsidR="00965193" w:rsidRDefault="00965193" w:rsidP="00965193">
      <w:pPr>
        <w:pStyle w:val="NormalWeb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Notes:</w:t>
      </w:r>
      <w:r>
        <w:rPr>
          <w:rFonts w:ascii="Arial" w:hAnsi="Arial" w:cs="Arial"/>
          <w:color w:val="000000"/>
        </w:rPr>
        <w:br/>
        <w:t>The job description and person specification are not indented to be exhaustive. </w:t>
      </w:r>
    </w:p>
    <w:p w14:paraId="3BAE1CF2" w14:textId="775E1D4B" w:rsidR="00B43ED2" w:rsidRDefault="00965193" w:rsidP="00965193">
      <w:pPr>
        <w:pStyle w:val="NormalWeb"/>
      </w:pPr>
      <w:r>
        <w:rPr>
          <w:rFonts w:ascii="Arial" w:hAnsi="Arial" w:cs="Arial"/>
          <w:color w:val="000000"/>
        </w:rPr>
        <w:t> All personnel should be prepared to accept additional, or surrender existing duties, to enable the efficient running of the organisation. </w:t>
      </w:r>
    </w:p>
    <w:sectPr w:rsidR="00B43ED2" w:rsidSect="00C4197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93"/>
    <w:rsid w:val="00965193"/>
    <w:rsid w:val="00B43ED2"/>
    <w:rsid w:val="00C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9A07"/>
  <w15:chartTrackingRefBased/>
  <w15:docId w15:val="{8205617D-9D2B-4036-B56E-B6AAE33F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93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1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5193"/>
  </w:style>
  <w:style w:type="paragraph" w:customStyle="1" w:styleId="elementtoproof">
    <w:name w:val="elementtoproof"/>
    <w:basedOn w:val="Normal"/>
    <w:uiPriority w:val="99"/>
    <w:semiHidden/>
    <w:rsid w:val="0096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mc.org.uk/registration/search-the-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Thatcher, Catherine (Primary Care Careers)</dc:creator>
  <cp:keywords/>
  <dc:description/>
  <cp:lastModifiedBy>Thatcher, Catherine (Primary Care Careers)</cp:lastModifiedBy>
  <cp:revision>1</cp:revision>
  <dcterms:created xsi:type="dcterms:W3CDTF">2024-04-29T13:49:00Z</dcterms:created>
  <dcterms:modified xsi:type="dcterms:W3CDTF">2024-04-29T13:51:00Z</dcterms:modified>
</cp:coreProperties>
</file>