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577"/>
        <w:gridCol w:w="6439"/>
      </w:tblGrid>
      <w:tr w:rsidR="00C40C81" w:rsidRPr="00C40C81" w14:paraId="2DE9E66E" w14:textId="77777777" w:rsidTr="00DD261B">
        <w:trPr>
          <w:trHeight w:val="444"/>
        </w:trPr>
        <w:tc>
          <w:tcPr>
            <w:tcW w:w="2577" w:type="dxa"/>
            <w:tcBorders>
              <w:top w:val="single" w:sz="4" w:space="0" w:color="auto"/>
              <w:left w:val="single" w:sz="4" w:space="0" w:color="auto"/>
              <w:bottom w:val="single" w:sz="4" w:space="0" w:color="auto"/>
              <w:right w:val="single" w:sz="4" w:space="0" w:color="auto"/>
            </w:tcBorders>
            <w:shd w:val="clear" w:color="auto" w:fill="517575"/>
            <w:vAlign w:val="center"/>
            <w:hideMark/>
          </w:tcPr>
          <w:p w14:paraId="2BCB6C78" w14:textId="77777777" w:rsidR="00C40C81" w:rsidRPr="00D261DB" w:rsidRDefault="00C40C81" w:rsidP="001C4B32">
            <w:pPr>
              <w:pStyle w:val="Pa24"/>
              <w:rPr>
                <w:rFonts w:ascii="Calibri" w:hAnsi="Calibri" w:cs="Calibri"/>
                <w:b/>
                <w:color w:val="FFFFFF" w:themeColor="background1"/>
                <w:sz w:val="22"/>
                <w:szCs w:val="22"/>
              </w:rPr>
            </w:pPr>
            <w:r w:rsidRPr="00D261DB">
              <w:rPr>
                <w:rFonts w:ascii="Calibri" w:hAnsi="Calibri" w:cs="Calibri"/>
                <w:b/>
                <w:color w:val="FFFFFF" w:themeColor="background1"/>
                <w:sz w:val="22"/>
                <w:szCs w:val="22"/>
              </w:rPr>
              <w:t>Job Title</w:t>
            </w:r>
          </w:p>
        </w:tc>
        <w:tc>
          <w:tcPr>
            <w:tcW w:w="6439" w:type="dxa"/>
            <w:tcBorders>
              <w:top w:val="single" w:sz="4" w:space="0" w:color="auto"/>
              <w:left w:val="single" w:sz="4" w:space="0" w:color="auto"/>
              <w:bottom w:val="single" w:sz="4" w:space="0" w:color="auto"/>
              <w:right w:val="single" w:sz="4" w:space="0" w:color="auto"/>
            </w:tcBorders>
            <w:vAlign w:val="center"/>
            <w:hideMark/>
          </w:tcPr>
          <w:p w14:paraId="360D0E49" w14:textId="070048C3" w:rsidR="00C40C81" w:rsidRPr="00C40C81" w:rsidRDefault="005D2A50" w:rsidP="001C4B32">
            <w:pPr>
              <w:pStyle w:val="Pa24"/>
              <w:rPr>
                <w:rFonts w:ascii="Calibri" w:hAnsi="Calibri" w:cs="Calibri"/>
                <w:sz w:val="22"/>
                <w:szCs w:val="22"/>
              </w:rPr>
            </w:pPr>
            <w:r>
              <w:rPr>
                <w:rFonts w:ascii="Calibri" w:hAnsi="Calibri" w:cs="Calibri"/>
                <w:sz w:val="22"/>
                <w:szCs w:val="22"/>
              </w:rPr>
              <w:t xml:space="preserve">PCN </w:t>
            </w:r>
            <w:r w:rsidR="00F065BF">
              <w:rPr>
                <w:rFonts w:ascii="Calibri" w:hAnsi="Calibri" w:cs="Calibri"/>
                <w:sz w:val="22"/>
                <w:szCs w:val="22"/>
              </w:rPr>
              <w:t>Administrat</w:t>
            </w:r>
            <w:r>
              <w:rPr>
                <w:rFonts w:ascii="Calibri" w:hAnsi="Calibri" w:cs="Calibri"/>
                <w:sz w:val="22"/>
                <w:szCs w:val="22"/>
              </w:rPr>
              <w:t>ion</w:t>
            </w:r>
            <w:r w:rsidR="00C141ED">
              <w:rPr>
                <w:rFonts w:ascii="Calibri" w:hAnsi="Calibri" w:cs="Calibri"/>
                <w:sz w:val="22"/>
                <w:szCs w:val="22"/>
              </w:rPr>
              <w:t xml:space="preserve"> and </w:t>
            </w:r>
            <w:r>
              <w:rPr>
                <w:rFonts w:ascii="Calibri" w:hAnsi="Calibri" w:cs="Calibri"/>
                <w:sz w:val="22"/>
                <w:szCs w:val="22"/>
              </w:rPr>
              <w:t xml:space="preserve">Patient </w:t>
            </w:r>
            <w:r w:rsidR="00C141ED">
              <w:rPr>
                <w:rFonts w:ascii="Calibri" w:hAnsi="Calibri" w:cs="Calibri"/>
                <w:sz w:val="22"/>
                <w:szCs w:val="22"/>
              </w:rPr>
              <w:t>Engagement</w:t>
            </w:r>
            <w:r w:rsidR="00D261DB">
              <w:rPr>
                <w:rFonts w:ascii="Calibri" w:hAnsi="Calibri" w:cs="Calibri"/>
                <w:sz w:val="22"/>
                <w:szCs w:val="22"/>
              </w:rPr>
              <w:t xml:space="preserve"> Coordinator</w:t>
            </w:r>
          </w:p>
        </w:tc>
      </w:tr>
      <w:tr w:rsidR="00C40C81" w:rsidRPr="00C40C81" w14:paraId="39FFDDD3" w14:textId="77777777" w:rsidTr="00DD261B">
        <w:trPr>
          <w:trHeight w:val="444"/>
        </w:trPr>
        <w:tc>
          <w:tcPr>
            <w:tcW w:w="2577" w:type="dxa"/>
            <w:tcBorders>
              <w:top w:val="single" w:sz="4" w:space="0" w:color="auto"/>
              <w:left w:val="single" w:sz="4" w:space="0" w:color="auto"/>
              <w:bottom w:val="single" w:sz="4" w:space="0" w:color="auto"/>
              <w:right w:val="single" w:sz="4" w:space="0" w:color="auto"/>
            </w:tcBorders>
            <w:shd w:val="clear" w:color="auto" w:fill="517575"/>
            <w:vAlign w:val="center"/>
          </w:tcPr>
          <w:p w14:paraId="0139D09F" w14:textId="77777777" w:rsidR="00C40C81" w:rsidRPr="00D261DB" w:rsidRDefault="00C40C81" w:rsidP="001C4B32">
            <w:pPr>
              <w:pStyle w:val="Pa24"/>
              <w:rPr>
                <w:rFonts w:ascii="Calibri" w:hAnsi="Calibri" w:cs="Calibri"/>
                <w:b/>
                <w:color w:val="FFFFFF" w:themeColor="background1"/>
                <w:sz w:val="22"/>
                <w:szCs w:val="22"/>
              </w:rPr>
            </w:pPr>
            <w:r w:rsidRPr="00D261DB">
              <w:rPr>
                <w:rFonts w:ascii="Calibri" w:hAnsi="Calibri" w:cs="Calibri"/>
                <w:b/>
                <w:color w:val="FFFFFF" w:themeColor="background1"/>
                <w:sz w:val="22"/>
                <w:szCs w:val="22"/>
              </w:rPr>
              <w:t xml:space="preserve">Salary </w:t>
            </w:r>
          </w:p>
        </w:tc>
        <w:tc>
          <w:tcPr>
            <w:tcW w:w="6439" w:type="dxa"/>
            <w:tcBorders>
              <w:top w:val="single" w:sz="4" w:space="0" w:color="auto"/>
              <w:left w:val="single" w:sz="4" w:space="0" w:color="auto"/>
              <w:bottom w:val="single" w:sz="4" w:space="0" w:color="auto"/>
              <w:right w:val="single" w:sz="4" w:space="0" w:color="auto"/>
            </w:tcBorders>
            <w:vAlign w:val="center"/>
          </w:tcPr>
          <w:p w14:paraId="22052241" w14:textId="55E5809F" w:rsidR="00C40C81" w:rsidRPr="00C40C81" w:rsidRDefault="00C40C81" w:rsidP="001C4B32">
            <w:pPr>
              <w:pStyle w:val="Pa24"/>
              <w:rPr>
                <w:rFonts w:ascii="Calibri" w:hAnsi="Calibri" w:cs="Calibri"/>
                <w:sz w:val="22"/>
                <w:szCs w:val="22"/>
              </w:rPr>
            </w:pPr>
            <w:r w:rsidRPr="00C40C81">
              <w:rPr>
                <w:rFonts w:ascii="Calibri" w:hAnsi="Calibri" w:cs="Calibri"/>
                <w:sz w:val="22"/>
                <w:szCs w:val="22"/>
              </w:rPr>
              <w:t>£</w:t>
            </w:r>
            <w:r w:rsidR="00C82D11">
              <w:rPr>
                <w:rFonts w:ascii="Calibri" w:hAnsi="Calibri" w:cs="Calibri"/>
                <w:sz w:val="22"/>
                <w:szCs w:val="22"/>
              </w:rPr>
              <w:t>14.50</w:t>
            </w:r>
            <w:r w:rsidRPr="00C40C81">
              <w:rPr>
                <w:rFonts w:ascii="Calibri" w:hAnsi="Calibri" w:cs="Calibri"/>
                <w:sz w:val="22"/>
                <w:szCs w:val="22"/>
              </w:rPr>
              <w:t xml:space="preserve"> per hour</w:t>
            </w:r>
          </w:p>
        </w:tc>
      </w:tr>
      <w:tr w:rsidR="00C40C81" w:rsidRPr="00C40C81" w14:paraId="1E888C06" w14:textId="77777777" w:rsidTr="00DD261B">
        <w:trPr>
          <w:trHeight w:val="444"/>
        </w:trPr>
        <w:tc>
          <w:tcPr>
            <w:tcW w:w="2577" w:type="dxa"/>
            <w:tcBorders>
              <w:top w:val="single" w:sz="4" w:space="0" w:color="auto"/>
              <w:left w:val="single" w:sz="4" w:space="0" w:color="auto"/>
              <w:bottom w:val="single" w:sz="4" w:space="0" w:color="auto"/>
              <w:right w:val="single" w:sz="4" w:space="0" w:color="auto"/>
            </w:tcBorders>
            <w:shd w:val="clear" w:color="auto" w:fill="517575"/>
            <w:vAlign w:val="center"/>
            <w:hideMark/>
          </w:tcPr>
          <w:p w14:paraId="27EDAE33" w14:textId="77777777" w:rsidR="00C40C81" w:rsidRPr="00D261DB" w:rsidRDefault="00C40C81" w:rsidP="001C4B32">
            <w:pPr>
              <w:pStyle w:val="Pa24"/>
              <w:rPr>
                <w:rFonts w:ascii="Calibri" w:hAnsi="Calibri" w:cs="Calibri"/>
                <w:b/>
                <w:color w:val="FFFFFF" w:themeColor="background1"/>
                <w:sz w:val="22"/>
                <w:szCs w:val="22"/>
              </w:rPr>
            </w:pPr>
            <w:r w:rsidRPr="00D261DB">
              <w:rPr>
                <w:rFonts w:ascii="Calibri" w:hAnsi="Calibri" w:cs="Calibri"/>
                <w:b/>
                <w:color w:val="FFFFFF" w:themeColor="background1"/>
                <w:sz w:val="22"/>
                <w:szCs w:val="22"/>
              </w:rPr>
              <w:t>Employer Details</w:t>
            </w:r>
          </w:p>
        </w:tc>
        <w:tc>
          <w:tcPr>
            <w:tcW w:w="6439" w:type="dxa"/>
            <w:tcBorders>
              <w:top w:val="single" w:sz="4" w:space="0" w:color="auto"/>
              <w:left w:val="single" w:sz="4" w:space="0" w:color="auto"/>
              <w:bottom w:val="single" w:sz="4" w:space="0" w:color="auto"/>
              <w:right w:val="single" w:sz="4" w:space="0" w:color="auto"/>
            </w:tcBorders>
            <w:vAlign w:val="center"/>
            <w:hideMark/>
          </w:tcPr>
          <w:p w14:paraId="6440A1B5" w14:textId="77777777" w:rsidR="00C40C81" w:rsidRPr="00C40C81" w:rsidRDefault="00C40C81" w:rsidP="001C4B32">
            <w:pPr>
              <w:pStyle w:val="Default"/>
              <w:rPr>
                <w:rFonts w:ascii="Calibri" w:hAnsi="Calibri" w:cs="Calibri"/>
                <w:sz w:val="22"/>
                <w:szCs w:val="22"/>
              </w:rPr>
            </w:pPr>
            <w:r w:rsidRPr="00C40C81">
              <w:rPr>
                <w:rFonts w:ascii="Calibri" w:hAnsi="Calibri" w:cs="Calibri"/>
                <w:sz w:val="22"/>
                <w:szCs w:val="22"/>
              </w:rPr>
              <w:t>Woolpit Health Centre</w:t>
            </w:r>
          </w:p>
        </w:tc>
      </w:tr>
      <w:tr w:rsidR="00C40C81" w:rsidRPr="00C40C81" w14:paraId="1A07E6A3" w14:textId="77777777" w:rsidTr="00DD261B">
        <w:trPr>
          <w:trHeight w:val="444"/>
        </w:trPr>
        <w:tc>
          <w:tcPr>
            <w:tcW w:w="2577" w:type="dxa"/>
            <w:tcBorders>
              <w:top w:val="single" w:sz="4" w:space="0" w:color="auto"/>
              <w:left w:val="single" w:sz="4" w:space="0" w:color="auto"/>
              <w:bottom w:val="single" w:sz="4" w:space="0" w:color="auto"/>
              <w:right w:val="single" w:sz="4" w:space="0" w:color="auto"/>
            </w:tcBorders>
            <w:shd w:val="clear" w:color="auto" w:fill="517575"/>
            <w:vAlign w:val="center"/>
            <w:hideMark/>
          </w:tcPr>
          <w:p w14:paraId="777091E6" w14:textId="77777777" w:rsidR="00C40C81" w:rsidRPr="00D261DB" w:rsidRDefault="00C40C81" w:rsidP="001C4B32">
            <w:pPr>
              <w:pStyle w:val="Pa24"/>
              <w:rPr>
                <w:rFonts w:ascii="Calibri" w:hAnsi="Calibri" w:cs="Calibri"/>
                <w:b/>
                <w:color w:val="FFFFFF" w:themeColor="background1"/>
                <w:sz w:val="22"/>
                <w:szCs w:val="22"/>
              </w:rPr>
            </w:pPr>
            <w:r w:rsidRPr="00D261DB">
              <w:rPr>
                <w:rFonts w:ascii="Calibri" w:hAnsi="Calibri" w:cs="Calibri"/>
                <w:b/>
                <w:color w:val="FFFFFF" w:themeColor="background1"/>
                <w:sz w:val="22"/>
                <w:szCs w:val="22"/>
              </w:rPr>
              <w:t>Accountable to</w:t>
            </w:r>
          </w:p>
        </w:tc>
        <w:tc>
          <w:tcPr>
            <w:tcW w:w="6439" w:type="dxa"/>
            <w:tcBorders>
              <w:top w:val="single" w:sz="4" w:space="0" w:color="auto"/>
              <w:left w:val="single" w:sz="4" w:space="0" w:color="auto"/>
              <w:bottom w:val="single" w:sz="4" w:space="0" w:color="auto"/>
              <w:right w:val="single" w:sz="4" w:space="0" w:color="auto"/>
            </w:tcBorders>
            <w:vAlign w:val="center"/>
            <w:hideMark/>
          </w:tcPr>
          <w:p w14:paraId="349A2EF3" w14:textId="29690604" w:rsidR="00C40C81" w:rsidRPr="00C40C81" w:rsidRDefault="00627952" w:rsidP="001C4B32">
            <w:pPr>
              <w:pStyle w:val="Default"/>
              <w:rPr>
                <w:rFonts w:ascii="Calibri" w:hAnsi="Calibri" w:cs="Calibri"/>
                <w:sz w:val="22"/>
                <w:szCs w:val="22"/>
              </w:rPr>
            </w:pPr>
            <w:r>
              <w:rPr>
                <w:rFonts w:ascii="Calibri" w:hAnsi="Calibri" w:cs="Calibri"/>
                <w:sz w:val="22"/>
                <w:szCs w:val="22"/>
              </w:rPr>
              <w:t>GP Partners and Practice Manager</w:t>
            </w:r>
          </w:p>
        </w:tc>
      </w:tr>
      <w:tr w:rsidR="00C40C81" w:rsidRPr="00C40C81" w14:paraId="48F51977" w14:textId="77777777" w:rsidTr="00DD261B">
        <w:trPr>
          <w:trHeight w:val="444"/>
        </w:trPr>
        <w:tc>
          <w:tcPr>
            <w:tcW w:w="2577" w:type="dxa"/>
            <w:tcBorders>
              <w:top w:val="single" w:sz="4" w:space="0" w:color="auto"/>
              <w:left w:val="single" w:sz="4" w:space="0" w:color="auto"/>
              <w:bottom w:val="single" w:sz="4" w:space="0" w:color="auto"/>
              <w:right w:val="single" w:sz="4" w:space="0" w:color="auto"/>
            </w:tcBorders>
            <w:shd w:val="clear" w:color="auto" w:fill="517575"/>
            <w:vAlign w:val="center"/>
            <w:hideMark/>
          </w:tcPr>
          <w:p w14:paraId="3C27C432" w14:textId="77777777" w:rsidR="00C40C81" w:rsidRPr="00D261DB" w:rsidRDefault="00C40C81" w:rsidP="001C4B32">
            <w:pPr>
              <w:pStyle w:val="Pa24"/>
              <w:rPr>
                <w:rFonts w:ascii="Calibri" w:hAnsi="Calibri" w:cs="Calibri"/>
                <w:b/>
                <w:color w:val="FFFFFF" w:themeColor="background1"/>
                <w:sz w:val="22"/>
                <w:szCs w:val="22"/>
              </w:rPr>
            </w:pPr>
            <w:r w:rsidRPr="00D261DB">
              <w:rPr>
                <w:rFonts w:ascii="Calibri" w:hAnsi="Calibri" w:cs="Calibri"/>
                <w:b/>
                <w:color w:val="FFFFFF" w:themeColor="background1"/>
                <w:sz w:val="22"/>
                <w:szCs w:val="22"/>
              </w:rPr>
              <w:t>Reports to</w:t>
            </w:r>
          </w:p>
        </w:tc>
        <w:tc>
          <w:tcPr>
            <w:tcW w:w="6439" w:type="dxa"/>
            <w:tcBorders>
              <w:top w:val="single" w:sz="4" w:space="0" w:color="auto"/>
              <w:left w:val="single" w:sz="4" w:space="0" w:color="auto"/>
              <w:bottom w:val="single" w:sz="4" w:space="0" w:color="auto"/>
              <w:right w:val="single" w:sz="4" w:space="0" w:color="auto"/>
            </w:tcBorders>
            <w:vAlign w:val="center"/>
            <w:hideMark/>
          </w:tcPr>
          <w:p w14:paraId="5C9E88DB" w14:textId="3DFCBD5C" w:rsidR="00C40C81" w:rsidRPr="00C40C81" w:rsidRDefault="00627952" w:rsidP="001C4B32">
            <w:pPr>
              <w:pStyle w:val="Pa24"/>
              <w:rPr>
                <w:rFonts w:ascii="Calibri" w:hAnsi="Calibri" w:cs="Calibri"/>
                <w:color w:val="000000"/>
                <w:sz w:val="22"/>
                <w:szCs w:val="22"/>
              </w:rPr>
            </w:pPr>
            <w:r>
              <w:rPr>
                <w:rFonts w:ascii="Calibri" w:hAnsi="Calibri" w:cs="Calibri"/>
                <w:color w:val="000000"/>
                <w:sz w:val="22"/>
                <w:szCs w:val="22"/>
              </w:rPr>
              <w:t>Operations Manager</w:t>
            </w:r>
          </w:p>
        </w:tc>
      </w:tr>
      <w:tr w:rsidR="00C40C81" w:rsidRPr="00C40C81" w14:paraId="0A55AD2B" w14:textId="77777777" w:rsidTr="00DD261B">
        <w:trPr>
          <w:trHeight w:val="444"/>
        </w:trPr>
        <w:tc>
          <w:tcPr>
            <w:tcW w:w="2577" w:type="dxa"/>
            <w:tcBorders>
              <w:top w:val="single" w:sz="4" w:space="0" w:color="auto"/>
              <w:left w:val="single" w:sz="4" w:space="0" w:color="auto"/>
              <w:bottom w:val="single" w:sz="4" w:space="0" w:color="auto"/>
              <w:right w:val="single" w:sz="4" w:space="0" w:color="auto"/>
            </w:tcBorders>
            <w:shd w:val="clear" w:color="auto" w:fill="517575"/>
            <w:vAlign w:val="center"/>
            <w:hideMark/>
          </w:tcPr>
          <w:p w14:paraId="7DDED73F" w14:textId="77777777" w:rsidR="00C40C81" w:rsidRPr="00D261DB" w:rsidRDefault="00C40C81" w:rsidP="001C4B32">
            <w:pPr>
              <w:pStyle w:val="Pa24"/>
              <w:rPr>
                <w:rFonts w:ascii="Calibri" w:hAnsi="Calibri" w:cs="Calibri"/>
                <w:b/>
                <w:color w:val="FFFFFF" w:themeColor="background1"/>
                <w:sz w:val="22"/>
                <w:szCs w:val="22"/>
              </w:rPr>
            </w:pPr>
            <w:r w:rsidRPr="00D261DB">
              <w:rPr>
                <w:rFonts w:ascii="Calibri" w:hAnsi="Calibri" w:cs="Calibri"/>
                <w:b/>
                <w:color w:val="FFFFFF" w:themeColor="background1"/>
                <w:sz w:val="22"/>
                <w:szCs w:val="22"/>
              </w:rPr>
              <w:t>Working hours</w:t>
            </w:r>
          </w:p>
        </w:tc>
        <w:tc>
          <w:tcPr>
            <w:tcW w:w="6439" w:type="dxa"/>
            <w:tcBorders>
              <w:top w:val="single" w:sz="4" w:space="0" w:color="auto"/>
              <w:left w:val="single" w:sz="4" w:space="0" w:color="auto"/>
              <w:bottom w:val="single" w:sz="4" w:space="0" w:color="auto"/>
              <w:right w:val="single" w:sz="4" w:space="0" w:color="auto"/>
            </w:tcBorders>
            <w:vAlign w:val="center"/>
            <w:hideMark/>
          </w:tcPr>
          <w:p w14:paraId="68F4971A" w14:textId="27D5CE39" w:rsidR="00C40C81" w:rsidRPr="00C40C81" w:rsidRDefault="00D261DB" w:rsidP="001C4B32">
            <w:pPr>
              <w:rPr>
                <w:rFonts w:ascii="Calibri" w:hAnsi="Calibri" w:cs="Calibri"/>
                <w:sz w:val="22"/>
                <w:szCs w:val="22"/>
                <w:shd w:val="clear" w:color="auto" w:fill="FFFFFF"/>
              </w:rPr>
            </w:pPr>
            <w:r>
              <w:rPr>
                <w:rFonts w:ascii="Calibri" w:hAnsi="Calibri" w:cs="Calibri"/>
                <w:sz w:val="22"/>
                <w:szCs w:val="22"/>
                <w:shd w:val="clear" w:color="auto" w:fill="FFFFFF"/>
              </w:rPr>
              <w:t xml:space="preserve">30 </w:t>
            </w:r>
            <w:r w:rsidR="00BB18A4">
              <w:rPr>
                <w:rFonts w:ascii="Calibri" w:hAnsi="Calibri" w:cs="Calibri"/>
                <w:sz w:val="22"/>
                <w:szCs w:val="22"/>
                <w:shd w:val="clear" w:color="auto" w:fill="FFFFFF"/>
              </w:rPr>
              <w:t xml:space="preserve">– 37.5 </w:t>
            </w:r>
            <w:r>
              <w:rPr>
                <w:rFonts w:ascii="Calibri" w:hAnsi="Calibri" w:cs="Calibri"/>
                <w:sz w:val="22"/>
                <w:szCs w:val="22"/>
                <w:shd w:val="clear" w:color="auto" w:fill="FFFFFF"/>
              </w:rPr>
              <w:t>hours per week</w:t>
            </w:r>
          </w:p>
        </w:tc>
      </w:tr>
      <w:tr w:rsidR="00C40C81" w:rsidRPr="00C40C81" w14:paraId="3FAC3A20" w14:textId="77777777" w:rsidTr="00DD261B">
        <w:trPr>
          <w:trHeight w:val="444"/>
        </w:trPr>
        <w:tc>
          <w:tcPr>
            <w:tcW w:w="2577" w:type="dxa"/>
            <w:tcBorders>
              <w:top w:val="single" w:sz="4" w:space="0" w:color="auto"/>
              <w:left w:val="single" w:sz="4" w:space="0" w:color="auto"/>
              <w:bottom w:val="single" w:sz="4" w:space="0" w:color="auto"/>
              <w:right w:val="single" w:sz="4" w:space="0" w:color="auto"/>
            </w:tcBorders>
            <w:shd w:val="clear" w:color="auto" w:fill="517575"/>
            <w:vAlign w:val="center"/>
          </w:tcPr>
          <w:p w14:paraId="13E1139B" w14:textId="77777777" w:rsidR="00C40C81" w:rsidRPr="00D261DB" w:rsidRDefault="00C40C81" w:rsidP="001C4B32">
            <w:pPr>
              <w:pStyle w:val="Pa24"/>
              <w:rPr>
                <w:rFonts w:ascii="Calibri" w:hAnsi="Calibri" w:cs="Calibri"/>
                <w:b/>
                <w:color w:val="FFFFFF" w:themeColor="background1"/>
                <w:sz w:val="22"/>
                <w:szCs w:val="22"/>
              </w:rPr>
            </w:pPr>
            <w:r w:rsidRPr="00D261DB">
              <w:rPr>
                <w:rFonts w:ascii="Calibri" w:hAnsi="Calibri" w:cs="Calibri"/>
                <w:b/>
                <w:color w:val="FFFFFF" w:themeColor="background1"/>
                <w:sz w:val="22"/>
                <w:szCs w:val="22"/>
              </w:rPr>
              <w:t>Closing Date</w:t>
            </w:r>
          </w:p>
        </w:tc>
        <w:tc>
          <w:tcPr>
            <w:tcW w:w="6439" w:type="dxa"/>
            <w:tcBorders>
              <w:top w:val="single" w:sz="4" w:space="0" w:color="auto"/>
              <w:left w:val="single" w:sz="4" w:space="0" w:color="auto"/>
              <w:bottom w:val="single" w:sz="4" w:space="0" w:color="auto"/>
              <w:right w:val="single" w:sz="4" w:space="0" w:color="auto"/>
            </w:tcBorders>
            <w:vAlign w:val="center"/>
          </w:tcPr>
          <w:p w14:paraId="3CB9D1A3" w14:textId="7B9EF73C" w:rsidR="00C40C81" w:rsidRPr="00C40C81" w:rsidRDefault="00627952" w:rsidP="001C4B32">
            <w:pPr>
              <w:rPr>
                <w:rFonts w:ascii="Calibri" w:hAnsi="Calibri" w:cs="Calibri"/>
                <w:sz w:val="22"/>
                <w:szCs w:val="22"/>
              </w:rPr>
            </w:pPr>
            <w:r>
              <w:rPr>
                <w:rFonts w:ascii="Calibri" w:hAnsi="Calibri" w:cs="Calibri"/>
                <w:sz w:val="22"/>
                <w:szCs w:val="22"/>
              </w:rPr>
              <w:t>30</w:t>
            </w:r>
            <w:r w:rsidRPr="00627952">
              <w:rPr>
                <w:rFonts w:ascii="Calibri" w:hAnsi="Calibri" w:cs="Calibri"/>
                <w:sz w:val="22"/>
                <w:szCs w:val="22"/>
                <w:vertAlign w:val="superscript"/>
              </w:rPr>
              <w:t>th</w:t>
            </w:r>
            <w:r>
              <w:rPr>
                <w:rFonts w:ascii="Calibri" w:hAnsi="Calibri" w:cs="Calibri"/>
                <w:sz w:val="22"/>
                <w:szCs w:val="22"/>
              </w:rPr>
              <w:t xml:space="preserve"> June 2026</w:t>
            </w:r>
          </w:p>
        </w:tc>
      </w:tr>
      <w:tr w:rsidR="00C40C81" w:rsidRPr="00C40C81" w14:paraId="37E4904C" w14:textId="77777777" w:rsidTr="00DD261B">
        <w:trPr>
          <w:trHeight w:val="444"/>
        </w:trPr>
        <w:tc>
          <w:tcPr>
            <w:tcW w:w="2577" w:type="dxa"/>
            <w:tcBorders>
              <w:top w:val="single" w:sz="4" w:space="0" w:color="auto"/>
              <w:left w:val="single" w:sz="4" w:space="0" w:color="auto"/>
              <w:bottom w:val="single" w:sz="4" w:space="0" w:color="auto"/>
              <w:right w:val="single" w:sz="4" w:space="0" w:color="auto"/>
            </w:tcBorders>
            <w:shd w:val="clear" w:color="auto" w:fill="517575"/>
            <w:vAlign w:val="center"/>
          </w:tcPr>
          <w:p w14:paraId="4D3EA448" w14:textId="77777777" w:rsidR="00C40C81" w:rsidRPr="00D261DB" w:rsidRDefault="00C40C81" w:rsidP="001C4B32">
            <w:pPr>
              <w:pStyle w:val="Pa24"/>
              <w:rPr>
                <w:rFonts w:ascii="Calibri" w:hAnsi="Calibri" w:cs="Calibri"/>
                <w:b/>
                <w:color w:val="FFFFFF" w:themeColor="background1"/>
                <w:sz w:val="22"/>
                <w:szCs w:val="22"/>
              </w:rPr>
            </w:pPr>
            <w:r w:rsidRPr="00D261DB">
              <w:rPr>
                <w:rFonts w:ascii="Calibri" w:hAnsi="Calibri" w:cs="Calibri"/>
                <w:b/>
                <w:color w:val="FFFFFF" w:themeColor="background1"/>
                <w:sz w:val="22"/>
                <w:szCs w:val="22"/>
              </w:rPr>
              <w:t>Interview Date</w:t>
            </w:r>
          </w:p>
        </w:tc>
        <w:tc>
          <w:tcPr>
            <w:tcW w:w="6439" w:type="dxa"/>
            <w:tcBorders>
              <w:top w:val="single" w:sz="4" w:space="0" w:color="auto"/>
              <w:left w:val="single" w:sz="4" w:space="0" w:color="auto"/>
              <w:bottom w:val="single" w:sz="4" w:space="0" w:color="auto"/>
              <w:right w:val="single" w:sz="4" w:space="0" w:color="auto"/>
            </w:tcBorders>
            <w:vAlign w:val="center"/>
          </w:tcPr>
          <w:p w14:paraId="77314302" w14:textId="4A2E794D" w:rsidR="00C40C81" w:rsidRPr="00C40C81" w:rsidRDefault="00627952" w:rsidP="001C4B32">
            <w:pPr>
              <w:rPr>
                <w:rFonts w:ascii="Calibri" w:hAnsi="Calibri" w:cs="Calibri"/>
                <w:sz w:val="22"/>
                <w:szCs w:val="22"/>
              </w:rPr>
            </w:pPr>
            <w:r>
              <w:rPr>
                <w:rFonts w:ascii="Calibri" w:hAnsi="Calibri" w:cs="Calibri"/>
                <w:sz w:val="22"/>
                <w:szCs w:val="22"/>
              </w:rPr>
              <w:t>TBC</w:t>
            </w:r>
          </w:p>
        </w:tc>
      </w:tr>
    </w:tbl>
    <w:p w14:paraId="7F66E970" w14:textId="77777777" w:rsidR="00CA548D" w:rsidRPr="00C40C81" w:rsidRDefault="00CA548D" w:rsidP="00CA548D">
      <w:pPr>
        <w:pStyle w:val="NoSpacing"/>
        <w:rPr>
          <w:rFonts w:ascii="Calibri" w:hAnsi="Calibri" w:cs="Calibri"/>
          <w:b/>
          <w:sz w:val="22"/>
          <w:szCs w:val="22"/>
        </w:rPr>
      </w:pPr>
    </w:p>
    <w:p w14:paraId="14EB5C0D" w14:textId="77777777" w:rsidR="001907C0" w:rsidRPr="00CA616E" w:rsidRDefault="001907C0" w:rsidP="001907C0">
      <w:pPr>
        <w:rPr>
          <w:rFonts w:ascii="Calibri" w:hAnsi="Calibri" w:cs="Calibri"/>
          <w:b/>
          <w:sz w:val="22"/>
          <w:szCs w:val="22"/>
        </w:rPr>
      </w:pPr>
      <w:r w:rsidRPr="00CA616E">
        <w:rPr>
          <w:rFonts w:ascii="Calibri" w:hAnsi="Calibri" w:cs="Calibri"/>
          <w:b/>
          <w:sz w:val="22"/>
          <w:szCs w:val="22"/>
        </w:rPr>
        <w:t>Job Summary</w:t>
      </w:r>
    </w:p>
    <w:p w14:paraId="41E8B22F" w14:textId="77777777" w:rsidR="001907C0" w:rsidRDefault="001907C0" w:rsidP="002C3CDA">
      <w:pPr>
        <w:shd w:val="clear" w:color="auto" w:fill="FFFFFF"/>
        <w:rPr>
          <w:rFonts w:ascii="Calibri" w:hAnsi="Calibri" w:cs="Calibri"/>
          <w:sz w:val="22"/>
          <w:szCs w:val="22"/>
        </w:rPr>
      </w:pPr>
    </w:p>
    <w:p w14:paraId="15A22C3C" w14:textId="69677B0E" w:rsidR="00BF20C9" w:rsidRPr="002C3CDA" w:rsidRDefault="007F1400" w:rsidP="002C3CDA">
      <w:pPr>
        <w:shd w:val="clear" w:color="auto" w:fill="FFFFFF"/>
        <w:rPr>
          <w:rFonts w:ascii="Calibri" w:hAnsi="Calibri" w:cs="Calibri"/>
          <w:sz w:val="22"/>
          <w:szCs w:val="22"/>
        </w:rPr>
      </w:pPr>
      <w:r w:rsidRPr="007F2BBC">
        <w:rPr>
          <w:rFonts w:ascii="Calibri" w:hAnsi="Calibri" w:cs="Calibri"/>
          <w:sz w:val="22"/>
          <w:szCs w:val="22"/>
        </w:rPr>
        <w:t>We have an exciting opportunity to join the W</w:t>
      </w:r>
      <w:r>
        <w:rPr>
          <w:rFonts w:ascii="Calibri" w:hAnsi="Calibri" w:cs="Calibri"/>
          <w:sz w:val="22"/>
          <w:szCs w:val="22"/>
        </w:rPr>
        <w:t>oolpit Health Centre</w:t>
      </w:r>
      <w:r w:rsidRPr="007F2BBC">
        <w:rPr>
          <w:rFonts w:ascii="Calibri" w:hAnsi="Calibri" w:cs="Calibri"/>
          <w:sz w:val="22"/>
          <w:szCs w:val="22"/>
        </w:rPr>
        <w:t xml:space="preserve"> as a</w:t>
      </w:r>
      <w:r w:rsidR="005D2A50">
        <w:rPr>
          <w:rFonts w:ascii="Calibri" w:hAnsi="Calibri" w:cs="Calibri"/>
          <w:sz w:val="22"/>
          <w:szCs w:val="22"/>
        </w:rPr>
        <w:t xml:space="preserve"> PCN </w:t>
      </w:r>
      <w:r w:rsidR="009233F2">
        <w:rPr>
          <w:rFonts w:ascii="Calibri" w:hAnsi="Calibri" w:cs="Calibri"/>
          <w:sz w:val="22"/>
          <w:szCs w:val="22"/>
        </w:rPr>
        <w:t>Administration</w:t>
      </w:r>
      <w:r w:rsidR="00C141ED">
        <w:rPr>
          <w:rFonts w:ascii="Calibri" w:hAnsi="Calibri" w:cs="Calibri"/>
          <w:sz w:val="22"/>
          <w:szCs w:val="22"/>
        </w:rPr>
        <w:t xml:space="preserve"> and </w:t>
      </w:r>
      <w:r w:rsidR="005D2A50">
        <w:rPr>
          <w:rFonts w:ascii="Calibri" w:hAnsi="Calibri" w:cs="Calibri"/>
          <w:sz w:val="22"/>
          <w:szCs w:val="22"/>
        </w:rPr>
        <w:t xml:space="preserve">Patient </w:t>
      </w:r>
      <w:r w:rsidR="00C141ED">
        <w:rPr>
          <w:rFonts w:ascii="Calibri" w:hAnsi="Calibri" w:cs="Calibri"/>
          <w:sz w:val="22"/>
          <w:szCs w:val="22"/>
        </w:rPr>
        <w:t xml:space="preserve">Engagement </w:t>
      </w:r>
      <w:r>
        <w:rPr>
          <w:rFonts w:ascii="Calibri" w:hAnsi="Calibri" w:cs="Calibri"/>
          <w:sz w:val="22"/>
          <w:szCs w:val="22"/>
        </w:rPr>
        <w:t>Coordinator</w:t>
      </w:r>
      <w:r w:rsidR="00BF20C9">
        <w:rPr>
          <w:rFonts w:ascii="Calibri" w:hAnsi="Calibri" w:cs="Calibri"/>
          <w:sz w:val="22"/>
          <w:szCs w:val="22"/>
        </w:rPr>
        <w:t>. This role has t</w:t>
      </w:r>
      <w:r w:rsidR="0028519D">
        <w:rPr>
          <w:rFonts w:ascii="Calibri" w:hAnsi="Calibri" w:cs="Calibri"/>
          <w:sz w:val="22"/>
          <w:szCs w:val="22"/>
        </w:rPr>
        <w:t>hree</w:t>
      </w:r>
      <w:r w:rsidR="00BF20C9">
        <w:rPr>
          <w:rFonts w:ascii="Calibri" w:hAnsi="Calibri" w:cs="Calibri"/>
          <w:sz w:val="22"/>
          <w:szCs w:val="22"/>
        </w:rPr>
        <w:t xml:space="preserve"> key responsibilities:</w:t>
      </w:r>
      <w:r w:rsidR="0028519D">
        <w:rPr>
          <w:rFonts w:ascii="Calibri" w:hAnsi="Calibri" w:cs="Calibri"/>
          <w:sz w:val="22"/>
          <w:szCs w:val="22"/>
        </w:rPr>
        <w:t xml:space="preserve"> providing administrative support to Blackbourne Primary Care Network,</w:t>
      </w:r>
      <w:r w:rsidR="00BF20C9">
        <w:rPr>
          <w:rFonts w:ascii="Calibri" w:hAnsi="Calibri" w:cs="Calibri"/>
          <w:sz w:val="22"/>
          <w:szCs w:val="22"/>
        </w:rPr>
        <w:t xml:space="preserve"> </w:t>
      </w:r>
      <w:r w:rsidR="00A23D43" w:rsidRPr="00A23D43">
        <w:rPr>
          <w:rFonts w:ascii="Calibri" w:hAnsi="Calibri" w:cs="Calibri"/>
          <w:sz w:val="22"/>
          <w:szCs w:val="22"/>
        </w:rPr>
        <w:t xml:space="preserve">leading and reporting on all aspects of patient </w:t>
      </w:r>
      <w:r w:rsidR="005D2A50">
        <w:rPr>
          <w:rFonts w:ascii="Calibri" w:hAnsi="Calibri" w:cs="Calibri"/>
          <w:sz w:val="22"/>
          <w:szCs w:val="22"/>
        </w:rPr>
        <w:t>engagement</w:t>
      </w:r>
      <w:r w:rsidR="00A23D43" w:rsidRPr="00A23D43">
        <w:rPr>
          <w:rFonts w:ascii="Calibri" w:hAnsi="Calibri" w:cs="Calibri"/>
          <w:sz w:val="22"/>
          <w:szCs w:val="22"/>
        </w:rPr>
        <w:t xml:space="preserve"> across multi-channel platforms</w:t>
      </w:r>
      <w:r w:rsidR="00BF20C9">
        <w:rPr>
          <w:rFonts w:ascii="Calibri" w:hAnsi="Calibri" w:cs="Calibri"/>
          <w:sz w:val="22"/>
          <w:szCs w:val="22"/>
        </w:rPr>
        <w:t xml:space="preserve"> and the </w:t>
      </w:r>
      <w:r w:rsidR="00BF20C9" w:rsidRPr="00C40C81">
        <w:rPr>
          <w:rFonts w:ascii="Calibri" w:eastAsia="Times New Roman" w:hAnsi="Calibri" w:cs="Calibri"/>
          <w:sz w:val="22"/>
          <w:szCs w:val="22"/>
          <w:lang w:eastAsia="en-GB"/>
        </w:rPr>
        <w:t xml:space="preserve">logistical organisation and implementation of </w:t>
      </w:r>
      <w:r w:rsidR="00BF20C9">
        <w:rPr>
          <w:rFonts w:ascii="Calibri" w:eastAsia="Times New Roman" w:hAnsi="Calibri" w:cs="Calibri"/>
          <w:sz w:val="22"/>
          <w:szCs w:val="22"/>
          <w:lang w:eastAsia="en-GB"/>
        </w:rPr>
        <w:t xml:space="preserve">our </w:t>
      </w:r>
      <w:r w:rsidR="00BF20C9" w:rsidRPr="00C40C81">
        <w:rPr>
          <w:rFonts w:ascii="Calibri" w:eastAsia="Times New Roman" w:hAnsi="Calibri" w:cs="Calibri"/>
          <w:sz w:val="22"/>
          <w:szCs w:val="22"/>
          <w:lang w:eastAsia="en-GB"/>
        </w:rPr>
        <w:t>adult vaccination and immunisation programmes and campaigns</w:t>
      </w:r>
      <w:r w:rsidR="00A23D43" w:rsidRPr="00A23D43">
        <w:rPr>
          <w:rFonts w:ascii="Calibri" w:hAnsi="Calibri" w:cs="Calibri"/>
          <w:sz w:val="22"/>
          <w:szCs w:val="22"/>
        </w:rPr>
        <w:t>. We are looking for someone with excellent communication skills, strong interpersonal (people) skills and ideally have worked within the NHS or other medical environment.</w:t>
      </w:r>
    </w:p>
    <w:p w14:paraId="442CE69A" w14:textId="77777777" w:rsidR="001907C0" w:rsidRDefault="001907C0" w:rsidP="001907C0">
      <w:pPr>
        <w:rPr>
          <w:rFonts w:ascii="Calibri" w:hAnsi="Calibri" w:cs="Calibri"/>
          <w:b/>
          <w:sz w:val="22"/>
          <w:szCs w:val="22"/>
        </w:rPr>
      </w:pPr>
    </w:p>
    <w:p w14:paraId="3F8A6B3B" w14:textId="3BAF03AD" w:rsidR="001907C0" w:rsidRDefault="001907C0" w:rsidP="001907C0">
      <w:pPr>
        <w:rPr>
          <w:rFonts w:ascii="Calibri" w:hAnsi="Calibri" w:cs="Calibri"/>
          <w:b/>
          <w:sz w:val="22"/>
          <w:szCs w:val="22"/>
        </w:rPr>
      </w:pPr>
      <w:r w:rsidRPr="00CA616E">
        <w:rPr>
          <w:rFonts w:ascii="Calibri" w:hAnsi="Calibri" w:cs="Calibri"/>
          <w:b/>
          <w:sz w:val="22"/>
          <w:szCs w:val="22"/>
        </w:rPr>
        <w:t>Why work for us?</w:t>
      </w:r>
    </w:p>
    <w:p w14:paraId="15C4C50E" w14:textId="77777777" w:rsidR="001907C0" w:rsidRPr="00CA616E" w:rsidRDefault="001907C0" w:rsidP="001907C0">
      <w:pPr>
        <w:rPr>
          <w:rFonts w:ascii="Calibri" w:hAnsi="Calibri" w:cs="Calibri"/>
          <w:b/>
          <w:sz w:val="22"/>
          <w:szCs w:val="22"/>
        </w:rPr>
      </w:pPr>
    </w:p>
    <w:p w14:paraId="53394FCB" w14:textId="77777777" w:rsidR="007F1400" w:rsidRPr="00C40C81" w:rsidRDefault="007F1400" w:rsidP="007F1400">
      <w:pPr>
        <w:spacing w:after="120"/>
        <w:rPr>
          <w:rFonts w:ascii="Calibri" w:eastAsia="Times New Roman" w:hAnsi="Calibri" w:cs="Calibri"/>
          <w:sz w:val="22"/>
          <w:szCs w:val="22"/>
          <w:lang w:eastAsia="en-GB"/>
        </w:rPr>
      </w:pPr>
      <w:r w:rsidRPr="00C40C81">
        <w:rPr>
          <w:rFonts w:ascii="Calibri" w:eastAsia="Times New Roman" w:hAnsi="Calibri" w:cs="Calibri"/>
          <w:sz w:val="22"/>
          <w:szCs w:val="22"/>
          <w:lang w:eastAsia="en-GB"/>
        </w:rPr>
        <w:t>Based in the Suffolk village of Woolpit, the Health Centre aims to provide:</w:t>
      </w:r>
    </w:p>
    <w:p w14:paraId="58B70F36" w14:textId="77777777" w:rsidR="007F1400" w:rsidRPr="00C40C81" w:rsidRDefault="007F1400" w:rsidP="007F1400">
      <w:pPr>
        <w:spacing w:after="120"/>
        <w:rPr>
          <w:rFonts w:ascii="Calibri" w:eastAsia="Times New Roman" w:hAnsi="Calibri" w:cs="Calibri"/>
          <w:sz w:val="22"/>
          <w:szCs w:val="22"/>
          <w:lang w:eastAsia="en-GB"/>
        </w:rPr>
      </w:pPr>
      <w:r w:rsidRPr="00C40C81">
        <w:rPr>
          <w:rFonts w:ascii="Calibri" w:eastAsia="Times New Roman" w:hAnsi="Calibri" w:cs="Calibri"/>
          <w:b/>
          <w:bCs/>
          <w:i/>
          <w:iCs/>
          <w:sz w:val="22"/>
          <w:szCs w:val="22"/>
          <w:lang w:eastAsia="en-GB"/>
        </w:rPr>
        <w:t>the type of care that we would expect for ourselves and our own families.</w:t>
      </w:r>
    </w:p>
    <w:p w14:paraId="01CF7D1D" w14:textId="77777777" w:rsidR="007F1400" w:rsidRPr="00C40C81" w:rsidRDefault="007F1400" w:rsidP="007F1400">
      <w:pPr>
        <w:spacing w:after="120"/>
        <w:rPr>
          <w:rFonts w:ascii="Calibri" w:eastAsia="Times New Roman" w:hAnsi="Calibri" w:cs="Calibri"/>
          <w:sz w:val="22"/>
          <w:szCs w:val="22"/>
          <w:lang w:eastAsia="en-GB"/>
        </w:rPr>
      </w:pPr>
      <w:r w:rsidRPr="00C40C81">
        <w:rPr>
          <w:rFonts w:ascii="Calibri" w:eastAsia="Times New Roman" w:hAnsi="Calibri" w:cs="Calibri"/>
          <w:sz w:val="22"/>
          <w:szCs w:val="22"/>
          <w:lang w:eastAsia="en-GB"/>
        </w:rPr>
        <w:t>We provide services to over 16,000 patients who live in a practice area of 75 square miles of rural West Suffolk, straddling the A14, between Thurston in the west, and Haughley in the east.</w:t>
      </w:r>
    </w:p>
    <w:p w14:paraId="0FFF63A1" w14:textId="77777777" w:rsidR="007F1400" w:rsidRPr="00C40C81" w:rsidRDefault="007F1400" w:rsidP="007F1400">
      <w:pPr>
        <w:spacing w:after="120"/>
        <w:rPr>
          <w:rFonts w:ascii="Calibri" w:eastAsia="Times New Roman" w:hAnsi="Calibri" w:cs="Calibri"/>
          <w:sz w:val="22"/>
          <w:szCs w:val="22"/>
          <w:lang w:eastAsia="en-GB"/>
        </w:rPr>
      </w:pPr>
      <w:r w:rsidRPr="00C40C81">
        <w:rPr>
          <w:rFonts w:ascii="Calibri" w:eastAsia="Times New Roman" w:hAnsi="Calibri" w:cs="Calibri"/>
          <w:sz w:val="22"/>
          <w:szCs w:val="22"/>
          <w:lang w:eastAsia="en-GB"/>
        </w:rPr>
        <w:t>We pride ourselves on the high standards of our care we are holders of the Royal College of General Practitioners Practice Accreditation Award, a quality mark held by only 19 practices in the UK.</w:t>
      </w:r>
    </w:p>
    <w:p w14:paraId="539DE3C4" w14:textId="77777777" w:rsidR="007F1400" w:rsidRDefault="007F1400" w:rsidP="007F1400">
      <w:pPr>
        <w:spacing w:after="120"/>
        <w:rPr>
          <w:rFonts w:ascii="Calibri" w:eastAsia="Times New Roman" w:hAnsi="Calibri" w:cs="Calibri"/>
          <w:sz w:val="22"/>
          <w:szCs w:val="22"/>
          <w:lang w:eastAsia="en-GB"/>
        </w:rPr>
      </w:pPr>
      <w:r w:rsidRPr="00C40C81">
        <w:rPr>
          <w:rFonts w:ascii="Calibri" w:eastAsia="Times New Roman" w:hAnsi="Calibri" w:cs="Calibri"/>
          <w:sz w:val="22"/>
          <w:szCs w:val="22"/>
          <w:lang w:eastAsia="en-GB"/>
        </w:rPr>
        <w:t>Our 5 GP partners and 8 non-partner GPs lead a multidisciplinary team of nurses, healthcare assistants, pharmacists, pharmacy technicians and a social prescriber all of whom are based in our purpose-built premises.</w:t>
      </w:r>
    </w:p>
    <w:p w14:paraId="6B37C399" w14:textId="3B996EEB" w:rsidR="007F1400" w:rsidRDefault="007F1400" w:rsidP="007F1400">
      <w:pPr>
        <w:shd w:val="clear" w:color="auto" w:fill="FFFFFF"/>
        <w:spacing w:before="100" w:beforeAutospacing="1" w:after="100" w:afterAutospacing="1"/>
        <w:rPr>
          <w:rFonts w:ascii="Calibri" w:eastAsia="Times New Roman" w:hAnsi="Calibri" w:cs="Calibri"/>
          <w:sz w:val="22"/>
          <w:szCs w:val="22"/>
          <w:lang w:eastAsia="en-GB"/>
        </w:rPr>
      </w:pPr>
      <w:r w:rsidRPr="00291F74">
        <w:rPr>
          <w:rFonts w:ascii="Calibri" w:eastAsia="Times New Roman" w:hAnsi="Calibri" w:cs="Calibri"/>
          <w:sz w:val="22"/>
          <w:szCs w:val="22"/>
          <w:lang w:eastAsia="en-GB"/>
        </w:rPr>
        <w:t xml:space="preserve">We are proud to be heavily invested in the development of future healthcare professionals and non-clinical staff. </w:t>
      </w:r>
      <w:r w:rsidR="00304E37">
        <w:rPr>
          <w:rFonts w:ascii="Calibri" w:eastAsia="Times New Roman" w:hAnsi="Calibri" w:cs="Calibri"/>
          <w:sz w:val="22"/>
          <w:szCs w:val="22"/>
          <w:lang w:eastAsia="en-GB"/>
        </w:rPr>
        <w:t>S</w:t>
      </w:r>
      <w:r w:rsidRPr="00291F74">
        <w:rPr>
          <w:rFonts w:ascii="Calibri" w:eastAsia="Times New Roman" w:hAnsi="Calibri" w:cs="Calibri"/>
          <w:sz w:val="22"/>
          <w:szCs w:val="22"/>
          <w:lang w:eastAsia="en-GB"/>
        </w:rPr>
        <w:t xml:space="preserve">everal of our multidisciplinary team possess qualifications which allow us to train </w:t>
      </w:r>
      <w:proofErr w:type="gramStart"/>
      <w:r w:rsidRPr="00291F74">
        <w:rPr>
          <w:rFonts w:ascii="Calibri" w:eastAsia="Times New Roman" w:hAnsi="Calibri" w:cs="Calibri"/>
          <w:sz w:val="22"/>
          <w:szCs w:val="22"/>
          <w:lang w:eastAsia="en-GB"/>
        </w:rPr>
        <w:t>a number of</w:t>
      </w:r>
      <w:proofErr w:type="gramEnd"/>
      <w:r w:rsidRPr="00291F74">
        <w:rPr>
          <w:rFonts w:ascii="Calibri" w:eastAsia="Times New Roman" w:hAnsi="Calibri" w:cs="Calibri"/>
          <w:sz w:val="22"/>
          <w:szCs w:val="22"/>
          <w:lang w:eastAsia="en-GB"/>
        </w:rPr>
        <w:t xml:space="preserve"> different types of trainee healthcare professionals at various levels in their career</w:t>
      </w:r>
      <w:r>
        <w:rPr>
          <w:rFonts w:ascii="Calibri" w:eastAsia="Times New Roman" w:hAnsi="Calibri" w:cs="Calibri"/>
          <w:sz w:val="22"/>
          <w:szCs w:val="22"/>
          <w:lang w:eastAsia="en-GB"/>
        </w:rPr>
        <w:t>.</w:t>
      </w:r>
    </w:p>
    <w:p w14:paraId="5557A5EA" w14:textId="77777777" w:rsidR="007F1400" w:rsidRPr="00C40C81" w:rsidRDefault="007F1400" w:rsidP="007F1400">
      <w:pPr>
        <w:shd w:val="clear" w:color="auto" w:fill="FFFFFF"/>
        <w:spacing w:before="100" w:beforeAutospacing="1" w:after="100" w:afterAutospacing="1"/>
        <w:rPr>
          <w:rFonts w:ascii="Calibri" w:eastAsia="Times New Roman" w:hAnsi="Calibri" w:cs="Calibri"/>
          <w:sz w:val="22"/>
          <w:szCs w:val="22"/>
          <w:lang w:eastAsia="en-GB"/>
        </w:rPr>
      </w:pPr>
      <w:r w:rsidRPr="00C40C81">
        <w:rPr>
          <w:rFonts w:ascii="Calibri" w:eastAsia="Times New Roman" w:hAnsi="Calibri" w:cs="Calibri"/>
          <w:sz w:val="22"/>
          <w:szCs w:val="22"/>
          <w:lang w:eastAsia="en-GB"/>
        </w:rPr>
        <w:t>Woolpit Health Centre is the lead practice within Blackbourne PCN</w:t>
      </w:r>
      <w:r>
        <w:rPr>
          <w:rFonts w:ascii="Calibri" w:eastAsia="Times New Roman" w:hAnsi="Calibri" w:cs="Calibri"/>
          <w:sz w:val="22"/>
          <w:szCs w:val="22"/>
          <w:lang w:eastAsia="en-GB"/>
        </w:rPr>
        <w:t xml:space="preserve">, alongside </w:t>
      </w:r>
      <w:r w:rsidRPr="00C40C81">
        <w:rPr>
          <w:rFonts w:ascii="Calibri" w:eastAsia="Times New Roman" w:hAnsi="Calibri" w:cs="Calibri"/>
          <w:sz w:val="22"/>
          <w:szCs w:val="22"/>
          <w:lang w:eastAsia="en-GB"/>
        </w:rPr>
        <w:t>Botesdale Health Centre, Ixworth Surgery and Stanton Surgery.</w:t>
      </w:r>
      <w:r>
        <w:rPr>
          <w:rFonts w:ascii="Calibri" w:eastAsia="Times New Roman" w:hAnsi="Calibri" w:cs="Calibri"/>
          <w:sz w:val="22"/>
          <w:szCs w:val="22"/>
          <w:lang w:eastAsia="en-GB"/>
        </w:rPr>
        <w:t xml:space="preserve"> We serve</w:t>
      </w:r>
      <w:r w:rsidRPr="00C40C81">
        <w:rPr>
          <w:rFonts w:ascii="Calibri" w:eastAsia="Times New Roman" w:hAnsi="Calibri" w:cs="Calibri"/>
          <w:sz w:val="22"/>
          <w:szCs w:val="22"/>
          <w:lang w:eastAsia="en-GB"/>
        </w:rPr>
        <w:t xml:space="preserve"> a </w:t>
      </w:r>
      <w:r>
        <w:rPr>
          <w:rFonts w:ascii="Calibri" w:eastAsia="Times New Roman" w:hAnsi="Calibri" w:cs="Calibri"/>
          <w:sz w:val="22"/>
          <w:szCs w:val="22"/>
          <w:lang w:eastAsia="en-GB"/>
        </w:rPr>
        <w:t xml:space="preserve">rural </w:t>
      </w:r>
      <w:r w:rsidRPr="00C40C81">
        <w:rPr>
          <w:rFonts w:ascii="Calibri" w:eastAsia="Times New Roman" w:hAnsi="Calibri" w:cs="Calibri"/>
          <w:sz w:val="22"/>
          <w:szCs w:val="22"/>
          <w:lang w:eastAsia="en-GB"/>
        </w:rPr>
        <w:t>population of over 40,000 patients</w:t>
      </w:r>
      <w:r>
        <w:rPr>
          <w:rFonts w:ascii="Calibri" w:eastAsia="Times New Roman" w:hAnsi="Calibri" w:cs="Calibri"/>
          <w:sz w:val="22"/>
          <w:szCs w:val="22"/>
          <w:lang w:eastAsia="en-GB"/>
        </w:rPr>
        <w:t>.</w:t>
      </w:r>
      <w:r w:rsidRPr="00C40C81">
        <w:rPr>
          <w:rFonts w:ascii="Calibri" w:eastAsia="Times New Roman" w:hAnsi="Calibri" w:cs="Calibri"/>
          <w:sz w:val="22"/>
          <w:szCs w:val="22"/>
          <w:lang w:eastAsia="en-GB"/>
        </w:rPr>
        <w:t xml:space="preserve"> </w:t>
      </w:r>
    </w:p>
    <w:p w14:paraId="1E84DA0D" w14:textId="77777777" w:rsidR="007F1400" w:rsidRDefault="007F1400" w:rsidP="007F1400">
      <w:pPr>
        <w:spacing w:after="120"/>
        <w:rPr>
          <w:rFonts w:ascii="Calibri" w:eastAsia="Times New Roman" w:hAnsi="Calibri" w:cs="Calibri"/>
          <w:sz w:val="22"/>
          <w:szCs w:val="22"/>
          <w:lang w:eastAsia="en-GB"/>
        </w:rPr>
      </w:pPr>
      <w:r w:rsidRPr="001907C0">
        <w:rPr>
          <w:rFonts w:ascii="Calibri" w:eastAsia="Times New Roman" w:hAnsi="Calibri" w:cs="Calibri"/>
          <w:sz w:val="22"/>
          <w:szCs w:val="22"/>
          <w:lang w:eastAsia="en-GB"/>
        </w:rPr>
        <w:t>Benefits of working for Woolpit Health Centre include:</w:t>
      </w:r>
    </w:p>
    <w:p w14:paraId="5E75B531" w14:textId="77777777" w:rsidR="001907C0" w:rsidRPr="00CA616E" w:rsidRDefault="001907C0" w:rsidP="001907C0">
      <w:pPr>
        <w:numPr>
          <w:ilvl w:val="0"/>
          <w:numId w:val="5"/>
        </w:numPr>
        <w:spacing w:before="100" w:beforeAutospacing="1"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 xml:space="preserve">Attractive rates of pay with annual pay review </w:t>
      </w:r>
      <w:r w:rsidRPr="00CA616E">
        <w:rPr>
          <w:rFonts w:ascii="Calibri" w:eastAsia="Times New Roman" w:hAnsi="Calibri" w:cs="Calibri"/>
          <w:i/>
          <w:sz w:val="22"/>
          <w:szCs w:val="22"/>
          <w:lang w:eastAsia="en-GB"/>
        </w:rPr>
        <w:t>(not agenda for change)</w:t>
      </w:r>
    </w:p>
    <w:p w14:paraId="64B504C5" w14:textId="77777777" w:rsidR="001907C0" w:rsidRPr="00CA616E" w:rsidRDefault="001907C0" w:rsidP="001907C0">
      <w:pPr>
        <w:numPr>
          <w:ilvl w:val="0"/>
          <w:numId w:val="5"/>
        </w:numPr>
        <w:spacing w:before="100" w:beforeAutospacing="1"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Regular one-to-ones to aid good communication</w:t>
      </w:r>
    </w:p>
    <w:p w14:paraId="0F84EFF5" w14:textId="77777777" w:rsidR="001907C0" w:rsidRPr="00CA616E" w:rsidRDefault="001907C0" w:rsidP="001907C0">
      <w:pPr>
        <w:numPr>
          <w:ilvl w:val="0"/>
          <w:numId w:val="5"/>
        </w:numPr>
        <w:spacing w:before="100" w:beforeAutospacing="1"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Generous annual leave entitlement</w:t>
      </w:r>
    </w:p>
    <w:p w14:paraId="79F63D2D" w14:textId="77777777" w:rsidR="001907C0" w:rsidRPr="00CA616E" w:rsidRDefault="001907C0" w:rsidP="001907C0">
      <w:pPr>
        <w:numPr>
          <w:ilvl w:val="0"/>
          <w:numId w:val="5"/>
        </w:numPr>
        <w:spacing w:before="100" w:beforeAutospacing="1"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Voluntary overtime when available</w:t>
      </w:r>
    </w:p>
    <w:p w14:paraId="7695E9DF" w14:textId="77777777" w:rsidR="001907C0" w:rsidRPr="00CA616E" w:rsidRDefault="001907C0" w:rsidP="001907C0">
      <w:pPr>
        <w:numPr>
          <w:ilvl w:val="0"/>
          <w:numId w:val="5"/>
        </w:numPr>
        <w:spacing w:before="100" w:beforeAutospacing="1"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Plenty of training opportunities</w:t>
      </w:r>
    </w:p>
    <w:p w14:paraId="7039FA08" w14:textId="77777777" w:rsidR="001907C0" w:rsidRPr="00CA616E" w:rsidRDefault="001907C0" w:rsidP="001907C0">
      <w:pPr>
        <w:numPr>
          <w:ilvl w:val="0"/>
          <w:numId w:val="5"/>
        </w:numPr>
        <w:spacing w:before="100" w:beforeAutospacing="1"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 xml:space="preserve">Membership of the NHS contributory pension scheme </w:t>
      </w:r>
      <w:r>
        <w:rPr>
          <w:rFonts w:ascii="Calibri" w:eastAsia="Times New Roman" w:hAnsi="Calibri" w:cs="Calibri"/>
          <w:sz w:val="22"/>
          <w:szCs w:val="22"/>
          <w:lang w:eastAsia="en-GB"/>
        </w:rPr>
        <w:t>including:</w:t>
      </w:r>
    </w:p>
    <w:p w14:paraId="7B3A0601" w14:textId="77777777" w:rsidR="001907C0" w:rsidRPr="00E31EFC" w:rsidRDefault="001907C0" w:rsidP="001907C0">
      <w:pPr>
        <w:ind w:left="720"/>
        <w:rPr>
          <w:rFonts w:ascii="Calibri" w:eastAsia="Times New Roman" w:hAnsi="Calibri" w:cs="Calibri"/>
          <w:bCs/>
          <w:iCs/>
          <w:sz w:val="22"/>
          <w:szCs w:val="22"/>
          <w:lang w:eastAsia="en-GB"/>
        </w:rPr>
      </w:pPr>
      <w:r w:rsidRPr="00E31EFC">
        <w:rPr>
          <w:rFonts w:ascii="Calibri" w:eastAsia="Times New Roman" w:hAnsi="Calibri" w:cs="Calibri"/>
          <w:bCs/>
          <w:iCs/>
          <w:sz w:val="22"/>
          <w:szCs w:val="22"/>
          <w:lang w:eastAsia="en-GB"/>
        </w:rPr>
        <w:t>The NHS Pension Scheme is a defined benefits scheme</w:t>
      </w:r>
    </w:p>
    <w:p w14:paraId="7C05535D" w14:textId="77777777" w:rsidR="001907C0" w:rsidRPr="00E31EFC" w:rsidRDefault="001907C0" w:rsidP="001907C0">
      <w:pPr>
        <w:ind w:left="720"/>
        <w:rPr>
          <w:rFonts w:ascii="Calibri" w:eastAsia="Times New Roman" w:hAnsi="Calibri" w:cs="Calibri"/>
          <w:bCs/>
          <w:iCs/>
          <w:sz w:val="22"/>
          <w:szCs w:val="22"/>
          <w:lang w:eastAsia="en-GB"/>
        </w:rPr>
      </w:pPr>
      <w:r w:rsidRPr="00E31EFC">
        <w:rPr>
          <w:rFonts w:ascii="Calibri" w:eastAsia="Times New Roman" w:hAnsi="Calibri" w:cs="Calibri"/>
          <w:bCs/>
          <w:iCs/>
          <w:sz w:val="22"/>
          <w:szCs w:val="22"/>
          <w:lang w:eastAsia="en-GB"/>
        </w:rPr>
        <w:t>Life insurance</w:t>
      </w:r>
    </w:p>
    <w:p w14:paraId="735C127D" w14:textId="77777777" w:rsidR="001907C0" w:rsidRPr="00E31EFC" w:rsidRDefault="001907C0" w:rsidP="001907C0">
      <w:pPr>
        <w:ind w:left="720"/>
        <w:rPr>
          <w:rFonts w:ascii="Calibri" w:eastAsia="Times New Roman" w:hAnsi="Calibri" w:cs="Calibri"/>
          <w:bCs/>
          <w:iCs/>
          <w:sz w:val="22"/>
          <w:szCs w:val="22"/>
          <w:lang w:eastAsia="en-GB"/>
        </w:rPr>
      </w:pPr>
      <w:r w:rsidRPr="00E31EFC">
        <w:rPr>
          <w:rFonts w:ascii="Calibri" w:eastAsia="Times New Roman" w:hAnsi="Calibri" w:cs="Calibri"/>
          <w:bCs/>
          <w:iCs/>
          <w:sz w:val="22"/>
          <w:szCs w:val="22"/>
          <w:lang w:eastAsia="en-GB"/>
        </w:rPr>
        <w:t xml:space="preserve">Family benefits including an adult </w:t>
      </w:r>
      <w:proofErr w:type="gramStart"/>
      <w:r w:rsidRPr="00E31EFC">
        <w:rPr>
          <w:rFonts w:ascii="Calibri" w:eastAsia="Times New Roman" w:hAnsi="Calibri" w:cs="Calibri"/>
          <w:bCs/>
          <w:iCs/>
          <w:sz w:val="22"/>
          <w:szCs w:val="22"/>
          <w:lang w:eastAsia="en-GB"/>
        </w:rPr>
        <w:t>dependants</w:t>
      </w:r>
      <w:proofErr w:type="gramEnd"/>
      <w:r w:rsidRPr="00E31EFC">
        <w:rPr>
          <w:rFonts w:ascii="Calibri" w:eastAsia="Times New Roman" w:hAnsi="Calibri" w:cs="Calibri"/>
          <w:bCs/>
          <w:iCs/>
          <w:sz w:val="22"/>
          <w:szCs w:val="22"/>
          <w:lang w:eastAsia="en-GB"/>
        </w:rPr>
        <w:t xml:space="preserve"> pension and children’s pension</w:t>
      </w:r>
    </w:p>
    <w:p w14:paraId="2E3E416B" w14:textId="77777777" w:rsidR="001907C0" w:rsidRPr="00E31EFC" w:rsidRDefault="001907C0" w:rsidP="001907C0">
      <w:pPr>
        <w:ind w:left="720"/>
        <w:rPr>
          <w:rFonts w:ascii="Calibri" w:eastAsia="Times New Roman" w:hAnsi="Calibri" w:cs="Calibri"/>
          <w:bCs/>
          <w:iCs/>
          <w:sz w:val="22"/>
          <w:szCs w:val="22"/>
          <w:lang w:eastAsia="en-GB"/>
        </w:rPr>
      </w:pPr>
      <w:r w:rsidRPr="00E31EFC">
        <w:rPr>
          <w:rFonts w:ascii="Calibri" w:eastAsia="Times New Roman" w:hAnsi="Calibri" w:cs="Calibri"/>
          <w:bCs/>
          <w:iCs/>
          <w:sz w:val="22"/>
          <w:szCs w:val="22"/>
          <w:lang w:eastAsia="en-GB"/>
        </w:rPr>
        <w:t>Ill health benefits</w:t>
      </w:r>
    </w:p>
    <w:p w14:paraId="25607107" w14:textId="77777777" w:rsidR="001907C0" w:rsidRPr="00E31EFC" w:rsidRDefault="001907C0" w:rsidP="001907C0">
      <w:pPr>
        <w:ind w:left="720"/>
        <w:rPr>
          <w:rFonts w:ascii="Calibri" w:eastAsia="Times New Roman" w:hAnsi="Calibri" w:cs="Calibri"/>
          <w:bCs/>
          <w:iCs/>
          <w:sz w:val="22"/>
          <w:szCs w:val="22"/>
          <w:lang w:eastAsia="en-GB"/>
        </w:rPr>
      </w:pPr>
      <w:r w:rsidRPr="00E31EFC">
        <w:rPr>
          <w:rFonts w:ascii="Calibri" w:eastAsia="Times New Roman" w:hAnsi="Calibri" w:cs="Calibri"/>
          <w:bCs/>
          <w:iCs/>
          <w:sz w:val="22"/>
          <w:szCs w:val="22"/>
          <w:lang w:eastAsia="en-GB"/>
        </w:rPr>
        <w:t>20% employer contribution</w:t>
      </w:r>
    </w:p>
    <w:p w14:paraId="7FDCD422" w14:textId="77777777" w:rsidR="001907C0" w:rsidRPr="00CA616E" w:rsidRDefault="001907C0" w:rsidP="001907C0">
      <w:pPr>
        <w:numPr>
          <w:ilvl w:val="0"/>
          <w:numId w:val="5"/>
        </w:numPr>
        <w:spacing w:before="100" w:beforeAutospacing="1" w:after="24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Free uniform</w:t>
      </w:r>
    </w:p>
    <w:p w14:paraId="55C31E34" w14:textId="77777777" w:rsidR="001907C0" w:rsidRDefault="001907C0" w:rsidP="001907C0">
      <w:pPr>
        <w:numPr>
          <w:ilvl w:val="0"/>
          <w:numId w:val="5"/>
        </w:numPr>
        <w:spacing w:before="100" w:beforeAutospacing="1" w:after="24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Option of NHS discount and Blue Light Card for retail/dining/holidays etc</w:t>
      </w:r>
    </w:p>
    <w:p w14:paraId="50203B11" w14:textId="77777777" w:rsidR="001907C0" w:rsidRPr="001907C0" w:rsidRDefault="001907C0" w:rsidP="001907C0">
      <w:pPr>
        <w:pBdr>
          <w:bottom w:val="single" w:sz="4" w:space="1" w:color="auto"/>
        </w:pBdr>
        <w:rPr>
          <w:rFonts w:ascii="Calibri" w:hAnsi="Calibri" w:cs="Calibri"/>
          <w:sz w:val="22"/>
          <w:szCs w:val="22"/>
        </w:rPr>
      </w:pPr>
    </w:p>
    <w:p w14:paraId="7F86DEFA" w14:textId="77777777" w:rsidR="001907C0" w:rsidRPr="001907C0" w:rsidRDefault="001907C0" w:rsidP="001907C0">
      <w:pPr>
        <w:rPr>
          <w:rFonts w:ascii="Calibri" w:hAnsi="Calibri" w:cs="Calibri"/>
          <w:sz w:val="22"/>
          <w:szCs w:val="22"/>
        </w:rPr>
      </w:pPr>
    </w:p>
    <w:p w14:paraId="74251AEC" w14:textId="77777777" w:rsidR="001907C0" w:rsidRPr="001907C0" w:rsidRDefault="001907C0" w:rsidP="001907C0">
      <w:pPr>
        <w:rPr>
          <w:rFonts w:ascii="Calibri" w:hAnsi="Calibri" w:cs="Calibri"/>
          <w:b/>
          <w:sz w:val="22"/>
          <w:szCs w:val="22"/>
        </w:rPr>
      </w:pPr>
      <w:r w:rsidRPr="001907C0">
        <w:rPr>
          <w:rFonts w:ascii="Calibri" w:hAnsi="Calibri" w:cs="Calibri"/>
          <w:b/>
          <w:sz w:val="22"/>
          <w:szCs w:val="22"/>
        </w:rPr>
        <w:t xml:space="preserve">Key Responsibilities </w:t>
      </w:r>
    </w:p>
    <w:p w14:paraId="41B9CA23" w14:textId="77777777" w:rsidR="00BF20C9" w:rsidRPr="00C40C81" w:rsidRDefault="00BF20C9" w:rsidP="00F045FC">
      <w:pPr>
        <w:rPr>
          <w:rFonts w:ascii="Calibri" w:hAnsi="Calibri" w:cs="Calibri"/>
          <w:b/>
          <w:sz w:val="22"/>
          <w:szCs w:val="22"/>
        </w:rPr>
      </w:pPr>
    </w:p>
    <w:p w14:paraId="4B7C345D" w14:textId="044A65F0" w:rsidR="00C82D11" w:rsidRPr="001907C0" w:rsidRDefault="00C82D11" w:rsidP="00BF20C9">
      <w:pPr>
        <w:autoSpaceDE w:val="0"/>
        <w:autoSpaceDN w:val="0"/>
        <w:adjustRightInd w:val="0"/>
        <w:rPr>
          <w:rFonts w:ascii="Calibri" w:hAnsi="Calibri" w:cs="Calibri"/>
          <w:b/>
          <w:bCs/>
          <w:sz w:val="22"/>
          <w:szCs w:val="22"/>
          <w:u w:val="single"/>
        </w:rPr>
      </w:pPr>
      <w:r w:rsidRPr="001907C0">
        <w:rPr>
          <w:rFonts w:ascii="Calibri" w:hAnsi="Calibri" w:cs="Calibri"/>
          <w:b/>
          <w:bCs/>
          <w:sz w:val="22"/>
          <w:szCs w:val="22"/>
          <w:u w:val="single"/>
        </w:rPr>
        <w:t xml:space="preserve">Blackbourne </w:t>
      </w:r>
      <w:r w:rsidR="008F4EE7" w:rsidRPr="001907C0">
        <w:rPr>
          <w:rFonts w:ascii="Calibri" w:hAnsi="Calibri" w:cs="Calibri"/>
          <w:b/>
          <w:bCs/>
          <w:sz w:val="22"/>
          <w:szCs w:val="22"/>
          <w:u w:val="single"/>
        </w:rPr>
        <w:t>Primary Care Network (</w:t>
      </w:r>
      <w:r w:rsidRPr="001907C0">
        <w:rPr>
          <w:rFonts w:ascii="Calibri" w:hAnsi="Calibri" w:cs="Calibri"/>
          <w:b/>
          <w:bCs/>
          <w:sz w:val="22"/>
          <w:szCs w:val="22"/>
          <w:u w:val="single"/>
        </w:rPr>
        <w:t>PCN</w:t>
      </w:r>
      <w:r w:rsidR="008F4EE7" w:rsidRPr="001907C0">
        <w:rPr>
          <w:rFonts w:ascii="Calibri" w:hAnsi="Calibri" w:cs="Calibri"/>
          <w:b/>
          <w:bCs/>
          <w:sz w:val="22"/>
          <w:szCs w:val="22"/>
          <w:u w:val="single"/>
        </w:rPr>
        <w:t>)</w:t>
      </w:r>
      <w:r w:rsidRPr="001907C0">
        <w:rPr>
          <w:rFonts w:ascii="Calibri" w:hAnsi="Calibri" w:cs="Calibri"/>
          <w:b/>
          <w:bCs/>
          <w:sz w:val="22"/>
          <w:szCs w:val="22"/>
          <w:u w:val="single"/>
        </w:rPr>
        <w:t xml:space="preserve"> Administration</w:t>
      </w:r>
    </w:p>
    <w:p w14:paraId="0A1D881D" w14:textId="77777777" w:rsidR="001907C0" w:rsidRDefault="001907C0" w:rsidP="00BF20C9">
      <w:pPr>
        <w:autoSpaceDE w:val="0"/>
        <w:autoSpaceDN w:val="0"/>
        <w:adjustRightInd w:val="0"/>
        <w:rPr>
          <w:rFonts w:ascii="Calibri" w:hAnsi="Calibri" w:cs="Calibri"/>
          <w:b/>
          <w:bCs/>
          <w:sz w:val="22"/>
          <w:szCs w:val="22"/>
          <w:u w:val="single"/>
        </w:rPr>
      </w:pPr>
    </w:p>
    <w:p w14:paraId="4562CB0D" w14:textId="29FED32C" w:rsidR="00C82D11" w:rsidRDefault="00C82D11" w:rsidP="00C82D11">
      <w:pPr>
        <w:autoSpaceDE w:val="0"/>
        <w:autoSpaceDN w:val="0"/>
        <w:adjustRightInd w:val="0"/>
        <w:rPr>
          <w:rFonts w:ascii="Calibri" w:hAnsi="Calibri" w:cs="Calibri"/>
          <w:sz w:val="22"/>
          <w:szCs w:val="22"/>
        </w:rPr>
      </w:pPr>
      <w:r>
        <w:rPr>
          <w:rFonts w:ascii="Calibri" w:hAnsi="Calibri" w:cs="Calibri"/>
          <w:sz w:val="22"/>
          <w:szCs w:val="22"/>
        </w:rPr>
        <w:t xml:space="preserve">To provide administrative support to Woolpit Health Centre as the lead practice </w:t>
      </w:r>
      <w:r w:rsidR="008F4EE7">
        <w:rPr>
          <w:rFonts w:ascii="Calibri" w:hAnsi="Calibri" w:cs="Calibri"/>
          <w:sz w:val="22"/>
          <w:szCs w:val="22"/>
        </w:rPr>
        <w:t>for</w:t>
      </w:r>
      <w:r>
        <w:rPr>
          <w:rFonts w:ascii="Calibri" w:hAnsi="Calibri" w:cs="Calibri"/>
          <w:sz w:val="22"/>
          <w:szCs w:val="22"/>
        </w:rPr>
        <w:t xml:space="preserve"> Blackbourne PCN in the following areas:</w:t>
      </w:r>
    </w:p>
    <w:p w14:paraId="2ED7E62D" w14:textId="77777777" w:rsidR="001907C0" w:rsidRPr="00C82D11" w:rsidRDefault="001907C0" w:rsidP="00C82D11">
      <w:pPr>
        <w:autoSpaceDE w:val="0"/>
        <w:autoSpaceDN w:val="0"/>
        <w:adjustRightInd w:val="0"/>
        <w:rPr>
          <w:rFonts w:ascii="Calibri" w:hAnsi="Calibri" w:cs="Calibri"/>
          <w:sz w:val="22"/>
          <w:szCs w:val="22"/>
        </w:rPr>
      </w:pPr>
    </w:p>
    <w:p w14:paraId="46EFA229" w14:textId="2BA6200B" w:rsidR="000177AB" w:rsidRDefault="000177AB" w:rsidP="0028519D">
      <w:pPr>
        <w:pStyle w:val="ListParagraph"/>
        <w:numPr>
          <w:ilvl w:val="0"/>
          <w:numId w:val="18"/>
        </w:numPr>
        <w:autoSpaceDE w:val="0"/>
        <w:autoSpaceDN w:val="0"/>
        <w:adjustRightInd w:val="0"/>
        <w:rPr>
          <w:rFonts w:ascii="Calibri" w:hAnsi="Calibri" w:cs="Calibri"/>
          <w:sz w:val="22"/>
          <w:szCs w:val="22"/>
        </w:rPr>
      </w:pPr>
      <w:r>
        <w:rPr>
          <w:rFonts w:ascii="Calibri" w:hAnsi="Calibri" w:cs="Calibri"/>
          <w:sz w:val="22"/>
          <w:szCs w:val="22"/>
        </w:rPr>
        <w:t>To have oversight and an understanding of the ARRS posts in place across the PCN and be the point of contact for practices for any ARRS queries</w:t>
      </w:r>
    </w:p>
    <w:p w14:paraId="437C52D1" w14:textId="1F281BB7" w:rsidR="0028519D" w:rsidRDefault="0028519D" w:rsidP="0028519D">
      <w:pPr>
        <w:pStyle w:val="ListParagraph"/>
        <w:numPr>
          <w:ilvl w:val="0"/>
          <w:numId w:val="18"/>
        </w:numPr>
        <w:autoSpaceDE w:val="0"/>
        <w:autoSpaceDN w:val="0"/>
        <w:adjustRightInd w:val="0"/>
        <w:rPr>
          <w:rFonts w:ascii="Calibri" w:hAnsi="Calibri" w:cs="Calibri"/>
          <w:sz w:val="22"/>
          <w:szCs w:val="22"/>
        </w:rPr>
      </w:pPr>
      <w:r w:rsidRPr="00C82D11">
        <w:rPr>
          <w:rFonts w:ascii="Calibri" w:hAnsi="Calibri" w:cs="Calibri"/>
          <w:sz w:val="22"/>
          <w:szCs w:val="22"/>
        </w:rPr>
        <w:t xml:space="preserve">To </w:t>
      </w:r>
      <w:r>
        <w:rPr>
          <w:rFonts w:ascii="Calibri" w:hAnsi="Calibri" w:cs="Calibri"/>
          <w:sz w:val="22"/>
          <w:szCs w:val="22"/>
        </w:rPr>
        <w:t>enter data</w:t>
      </w:r>
      <w:r w:rsidR="008F4EE7">
        <w:rPr>
          <w:rFonts w:ascii="Calibri" w:hAnsi="Calibri" w:cs="Calibri"/>
          <w:sz w:val="22"/>
          <w:szCs w:val="22"/>
        </w:rPr>
        <w:t xml:space="preserve"> from each practice</w:t>
      </w:r>
      <w:r>
        <w:rPr>
          <w:rFonts w:ascii="Calibri" w:hAnsi="Calibri" w:cs="Calibri"/>
          <w:sz w:val="22"/>
          <w:szCs w:val="22"/>
        </w:rPr>
        <w:t xml:space="preserve"> into the ARRS portal</w:t>
      </w:r>
      <w:r w:rsidR="008F4EE7">
        <w:rPr>
          <w:rFonts w:ascii="Calibri" w:hAnsi="Calibri" w:cs="Calibri"/>
          <w:sz w:val="22"/>
          <w:szCs w:val="22"/>
        </w:rPr>
        <w:t xml:space="preserve"> and submit for reimbursement to meet the monthly deadline</w:t>
      </w:r>
    </w:p>
    <w:p w14:paraId="4D390EB9" w14:textId="60BC0D86" w:rsidR="008F4EE7" w:rsidRDefault="008F4EE7" w:rsidP="0028519D">
      <w:pPr>
        <w:pStyle w:val="ListParagraph"/>
        <w:numPr>
          <w:ilvl w:val="0"/>
          <w:numId w:val="18"/>
        </w:numPr>
        <w:autoSpaceDE w:val="0"/>
        <w:autoSpaceDN w:val="0"/>
        <w:adjustRightInd w:val="0"/>
        <w:rPr>
          <w:rFonts w:ascii="Calibri" w:hAnsi="Calibri" w:cs="Calibri"/>
          <w:sz w:val="22"/>
          <w:szCs w:val="22"/>
        </w:rPr>
      </w:pPr>
      <w:r>
        <w:rPr>
          <w:rFonts w:ascii="Calibri" w:hAnsi="Calibri" w:cs="Calibri"/>
          <w:sz w:val="22"/>
          <w:szCs w:val="22"/>
        </w:rPr>
        <w:t>To provide the ICB with the job descriptions, contracts and qualification evidence for any new ARRS recruitment</w:t>
      </w:r>
    </w:p>
    <w:p w14:paraId="03DBF190" w14:textId="5AD1CFA0" w:rsidR="008F4EE7" w:rsidRDefault="008F4EE7" w:rsidP="0028519D">
      <w:pPr>
        <w:pStyle w:val="ListParagraph"/>
        <w:numPr>
          <w:ilvl w:val="0"/>
          <w:numId w:val="18"/>
        </w:numPr>
        <w:autoSpaceDE w:val="0"/>
        <w:autoSpaceDN w:val="0"/>
        <w:adjustRightInd w:val="0"/>
        <w:rPr>
          <w:rFonts w:ascii="Calibri" w:hAnsi="Calibri" w:cs="Calibri"/>
          <w:sz w:val="22"/>
          <w:szCs w:val="22"/>
        </w:rPr>
      </w:pPr>
      <w:r>
        <w:rPr>
          <w:rFonts w:ascii="Calibri" w:hAnsi="Calibri" w:cs="Calibri"/>
          <w:sz w:val="22"/>
          <w:szCs w:val="22"/>
        </w:rPr>
        <w:t>To maintain an accurate register of ARRS staff in the Primary Care Workforce portal</w:t>
      </w:r>
    </w:p>
    <w:p w14:paraId="3FE1FAAE" w14:textId="295FC9EA" w:rsidR="000177AB" w:rsidRDefault="000177AB" w:rsidP="0028519D">
      <w:pPr>
        <w:pStyle w:val="ListParagraph"/>
        <w:numPr>
          <w:ilvl w:val="0"/>
          <w:numId w:val="18"/>
        </w:numPr>
        <w:autoSpaceDE w:val="0"/>
        <w:autoSpaceDN w:val="0"/>
        <w:adjustRightInd w:val="0"/>
        <w:rPr>
          <w:rFonts w:ascii="Calibri" w:hAnsi="Calibri" w:cs="Calibri"/>
          <w:sz w:val="22"/>
          <w:szCs w:val="22"/>
        </w:rPr>
      </w:pPr>
      <w:r>
        <w:rPr>
          <w:rFonts w:ascii="Calibri" w:hAnsi="Calibri" w:cs="Calibri"/>
          <w:sz w:val="22"/>
          <w:szCs w:val="22"/>
        </w:rPr>
        <w:t>To collate and submit the workforce planning data to meet the deadline of 31</w:t>
      </w:r>
      <w:r w:rsidRPr="000177AB">
        <w:rPr>
          <w:rFonts w:ascii="Calibri" w:hAnsi="Calibri" w:cs="Calibri"/>
          <w:sz w:val="22"/>
          <w:szCs w:val="22"/>
          <w:vertAlign w:val="superscript"/>
        </w:rPr>
        <w:t>st</w:t>
      </w:r>
      <w:r>
        <w:rPr>
          <w:rFonts w:ascii="Calibri" w:hAnsi="Calibri" w:cs="Calibri"/>
          <w:sz w:val="22"/>
          <w:szCs w:val="22"/>
        </w:rPr>
        <w:t xml:space="preserve"> October</w:t>
      </w:r>
    </w:p>
    <w:p w14:paraId="2F6DF282" w14:textId="3E17211D" w:rsidR="00C82D11" w:rsidRDefault="00C82D11" w:rsidP="00C82D11">
      <w:pPr>
        <w:pStyle w:val="ListParagraph"/>
        <w:numPr>
          <w:ilvl w:val="0"/>
          <w:numId w:val="18"/>
        </w:numPr>
        <w:autoSpaceDE w:val="0"/>
        <w:autoSpaceDN w:val="0"/>
        <w:adjustRightInd w:val="0"/>
        <w:rPr>
          <w:rFonts w:ascii="Calibri" w:hAnsi="Calibri" w:cs="Calibri"/>
          <w:sz w:val="22"/>
          <w:szCs w:val="22"/>
        </w:rPr>
      </w:pPr>
      <w:r w:rsidRPr="00C82D11">
        <w:rPr>
          <w:rFonts w:ascii="Calibri" w:hAnsi="Calibri" w:cs="Calibri"/>
          <w:sz w:val="22"/>
          <w:szCs w:val="22"/>
        </w:rPr>
        <w:t>To collate and submit the enhanced access delivery hours for all 4 practices to the ICB on a quarterly basis</w:t>
      </w:r>
    </w:p>
    <w:p w14:paraId="7A700515" w14:textId="185E3645" w:rsidR="00C82D11" w:rsidRDefault="00C82D11" w:rsidP="00C82D11">
      <w:pPr>
        <w:pStyle w:val="ListParagraph"/>
        <w:numPr>
          <w:ilvl w:val="0"/>
          <w:numId w:val="18"/>
        </w:numPr>
        <w:autoSpaceDE w:val="0"/>
        <w:autoSpaceDN w:val="0"/>
        <w:adjustRightInd w:val="0"/>
        <w:rPr>
          <w:rFonts w:ascii="Calibri" w:hAnsi="Calibri" w:cs="Calibri"/>
          <w:sz w:val="22"/>
          <w:szCs w:val="22"/>
        </w:rPr>
      </w:pPr>
      <w:r>
        <w:rPr>
          <w:rFonts w:ascii="Calibri" w:hAnsi="Calibri" w:cs="Calibri"/>
          <w:sz w:val="22"/>
          <w:szCs w:val="22"/>
        </w:rPr>
        <w:t>Monitor IIF (Investment Impact Fund) performance</w:t>
      </w:r>
      <w:r w:rsidR="008F4EE7">
        <w:rPr>
          <w:rFonts w:ascii="Calibri" w:hAnsi="Calibri" w:cs="Calibri"/>
          <w:sz w:val="22"/>
          <w:szCs w:val="22"/>
        </w:rPr>
        <w:t xml:space="preserve"> through Ardens Manager</w:t>
      </w:r>
      <w:r>
        <w:rPr>
          <w:rFonts w:ascii="Calibri" w:hAnsi="Calibri" w:cs="Calibri"/>
          <w:sz w:val="22"/>
          <w:szCs w:val="22"/>
        </w:rPr>
        <w:t>, providing monthly updates</w:t>
      </w:r>
      <w:r w:rsidR="008F4EE7">
        <w:rPr>
          <w:rFonts w:ascii="Calibri" w:hAnsi="Calibri" w:cs="Calibri"/>
          <w:sz w:val="22"/>
          <w:szCs w:val="22"/>
        </w:rPr>
        <w:t xml:space="preserve"> to the practices</w:t>
      </w:r>
    </w:p>
    <w:p w14:paraId="2CD175EB" w14:textId="7154BBA5" w:rsidR="00C82D11" w:rsidRPr="00C82D11" w:rsidRDefault="00C82D11" w:rsidP="00C82D11">
      <w:pPr>
        <w:pStyle w:val="ListParagraph"/>
        <w:numPr>
          <w:ilvl w:val="0"/>
          <w:numId w:val="18"/>
        </w:numPr>
        <w:autoSpaceDE w:val="0"/>
        <w:autoSpaceDN w:val="0"/>
        <w:adjustRightInd w:val="0"/>
        <w:rPr>
          <w:rFonts w:ascii="Calibri" w:hAnsi="Calibri" w:cs="Calibri"/>
          <w:sz w:val="22"/>
          <w:szCs w:val="22"/>
        </w:rPr>
      </w:pPr>
      <w:r>
        <w:rPr>
          <w:rFonts w:ascii="Calibri" w:hAnsi="Calibri" w:cs="Calibri"/>
          <w:sz w:val="22"/>
          <w:szCs w:val="22"/>
        </w:rPr>
        <w:t xml:space="preserve">Work with the Clinical Director to plan and execute PCN </w:t>
      </w:r>
      <w:proofErr w:type="gramStart"/>
      <w:r>
        <w:rPr>
          <w:rFonts w:ascii="Calibri" w:hAnsi="Calibri" w:cs="Calibri"/>
          <w:sz w:val="22"/>
          <w:szCs w:val="22"/>
        </w:rPr>
        <w:t>meetings;</w:t>
      </w:r>
      <w:proofErr w:type="gramEnd"/>
      <w:r>
        <w:rPr>
          <w:rFonts w:ascii="Calibri" w:hAnsi="Calibri" w:cs="Calibri"/>
          <w:sz w:val="22"/>
          <w:szCs w:val="22"/>
        </w:rPr>
        <w:t xml:space="preserve"> distributing invitations, agendas and meeting minutes</w:t>
      </w:r>
    </w:p>
    <w:p w14:paraId="0BDA31AF" w14:textId="77777777" w:rsidR="00C82D11" w:rsidRDefault="00C82D11" w:rsidP="00BF20C9">
      <w:pPr>
        <w:autoSpaceDE w:val="0"/>
        <w:autoSpaceDN w:val="0"/>
        <w:adjustRightInd w:val="0"/>
        <w:rPr>
          <w:rFonts w:ascii="Calibri" w:hAnsi="Calibri" w:cs="Calibri"/>
          <w:b/>
          <w:bCs/>
          <w:sz w:val="22"/>
          <w:szCs w:val="22"/>
          <w:u w:val="single"/>
        </w:rPr>
      </w:pPr>
    </w:p>
    <w:p w14:paraId="5F5C1D7E" w14:textId="51C405E1" w:rsidR="00BF20C9" w:rsidRDefault="00BF20C9" w:rsidP="00BF20C9">
      <w:pPr>
        <w:autoSpaceDE w:val="0"/>
        <w:autoSpaceDN w:val="0"/>
        <w:adjustRightInd w:val="0"/>
        <w:rPr>
          <w:rFonts w:ascii="Calibri" w:hAnsi="Calibri" w:cs="Calibri"/>
          <w:b/>
          <w:bCs/>
          <w:sz w:val="22"/>
          <w:szCs w:val="22"/>
          <w:u w:val="single"/>
        </w:rPr>
      </w:pPr>
      <w:r w:rsidRPr="007F2BBC">
        <w:rPr>
          <w:rFonts w:ascii="Calibri" w:hAnsi="Calibri" w:cs="Calibri"/>
          <w:b/>
          <w:bCs/>
          <w:sz w:val="22"/>
          <w:szCs w:val="22"/>
          <w:u w:val="single"/>
        </w:rPr>
        <w:t xml:space="preserve">Patient </w:t>
      </w:r>
      <w:r w:rsidR="009233F2">
        <w:rPr>
          <w:rFonts w:ascii="Calibri" w:hAnsi="Calibri" w:cs="Calibri"/>
          <w:b/>
          <w:bCs/>
          <w:sz w:val="22"/>
          <w:szCs w:val="22"/>
          <w:u w:val="single"/>
        </w:rPr>
        <w:t>Engagement</w:t>
      </w:r>
    </w:p>
    <w:p w14:paraId="3CBDDB83" w14:textId="77777777" w:rsidR="005D2A50" w:rsidRDefault="005D2A50" w:rsidP="00BF20C9">
      <w:pPr>
        <w:autoSpaceDE w:val="0"/>
        <w:autoSpaceDN w:val="0"/>
        <w:adjustRightInd w:val="0"/>
        <w:rPr>
          <w:rFonts w:ascii="Calibri" w:hAnsi="Calibri" w:cs="Calibri"/>
          <w:b/>
          <w:bCs/>
          <w:sz w:val="22"/>
          <w:szCs w:val="22"/>
          <w:u w:val="single"/>
        </w:rPr>
      </w:pPr>
    </w:p>
    <w:p w14:paraId="0A2261AB" w14:textId="2C9A09DE" w:rsidR="005D2A50" w:rsidRDefault="005D2A50" w:rsidP="00BF20C9">
      <w:pPr>
        <w:autoSpaceDE w:val="0"/>
        <w:autoSpaceDN w:val="0"/>
        <w:adjustRightInd w:val="0"/>
        <w:rPr>
          <w:rFonts w:ascii="Calibri" w:hAnsi="Calibri" w:cs="Calibri"/>
          <w:b/>
          <w:bCs/>
          <w:sz w:val="22"/>
          <w:szCs w:val="22"/>
        </w:rPr>
      </w:pPr>
      <w:r w:rsidRPr="005D2A50">
        <w:rPr>
          <w:rFonts w:ascii="Calibri" w:hAnsi="Calibri" w:cs="Calibri"/>
          <w:b/>
          <w:bCs/>
          <w:sz w:val="22"/>
          <w:szCs w:val="22"/>
        </w:rPr>
        <w:t>Communication</w:t>
      </w:r>
    </w:p>
    <w:p w14:paraId="1A345B1D" w14:textId="77777777" w:rsidR="001907C0" w:rsidRPr="005D2A50" w:rsidRDefault="001907C0" w:rsidP="00BF20C9">
      <w:pPr>
        <w:autoSpaceDE w:val="0"/>
        <w:autoSpaceDN w:val="0"/>
        <w:adjustRightInd w:val="0"/>
        <w:rPr>
          <w:rFonts w:ascii="Calibri" w:hAnsi="Calibri" w:cs="Calibri"/>
          <w:sz w:val="22"/>
          <w:szCs w:val="22"/>
        </w:rPr>
      </w:pPr>
    </w:p>
    <w:p w14:paraId="4F719263" w14:textId="5309CC76" w:rsidR="001907C0" w:rsidRDefault="00BF20C9" w:rsidP="00BF20C9">
      <w:pPr>
        <w:autoSpaceDE w:val="0"/>
        <w:autoSpaceDN w:val="0"/>
        <w:adjustRightInd w:val="0"/>
        <w:rPr>
          <w:rFonts w:ascii="Calibri" w:hAnsi="Calibri" w:cs="Calibri"/>
          <w:sz w:val="22"/>
          <w:szCs w:val="22"/>
        </w:rPr>
      </w:pPr>
      <w:r w:rsidRPr="00936783">
        <w:rPr>
          <w:rFonts w:ascii="Calibri" w:hAnsi="Calibri" w:cs="Calibri"/>
          <w:sz w:val="22"/>
          <w:szCs w:val="22"/>
        </w:rPr>
        <w:t xml:space="preserve">To </w:t>
      </w:r>
      <w:r>
        <w:rPr>
          <w:rFonts w:ascii="Calibri" w:hAnsi="Calibri" w:cs="Calibri"/>
          <w:sz w:val="22"/>
          <w:szCs w:val="22"/>
        </w:rPr>
        <w:t xml:space="preserve">implement a patient engagement strategy that is </w:t>
      </w:r>
      <w:r w:rsidRPr="00936783">
        <w:rPr>
          <w:rFonts w:ascii="Calibri" w:hAnsi="Calibri" w:cs="Calibri"/>
          <w:sz w:val="22"/>
          <w:szCs w:val="22"/>
        </w:rPr>
        <w:t>consistent</w:t>
      </w:r>
      <w:r>
        <w:rPr>
          <w:rFonts w:ascii="Calibri" w:hAnsi="Calibri" w:cs="Calibri"/>
          <w:sz w:val="22"/>
          <w:szCs w:val="22"/>
        </w:rPr>
        <w:t xml:space="preserve">, relevant, innovative </w:t>
      </w:r>
      <w:r w:rsidRPr="00936783">
        <w:rPr>
          <w:rFonts w:ascii="Calibri" w:hAnsi="Calibri" w:cs="Calibri"/>
          <w:sz w:val="22"/>
          <w:szCs w:val="22"/>
        </w:rPr>
        <w:t>and timely</w:t>
      </w:r>
      <w:r>
        <w:rPr>
          <w:rFonts w:ascii="Calibri" w:hAnsi="Calibri" w:cs="Calibri"/>
          <w:sz w:val="22"/>
          <w:szCs w:val="22"/>
        </w:rPr>
        <w:t>,</w:t>
      </w:r>
      <w:r w:rsidRPr="00936783">
        <w:rPr>
          <w:rFonts w:ascii="Calibri" w:hAnsi="Calibri" w:cs="Calibri"/>
          <w:sz w:val="22"/>
          <w:szCs w:val="22"/>
        </w:rPr>
        <w:t xml:space="preserve"> </w:t>
      </w:r>
      <w:r>
        <w:rPr>
          <w:rFonts w:ascii="Calibri" w:hAnsi="Calibri" w:cs="Calibri"/>
          <w:sz w:val="22"/>
          <w:szCs w:val="22"/>
        </w:rPr>
        <w:t xml:space="preserve">utilising </w:t>
      </w:r>
      <w:r w:rsidRPr="00936783">
        <w:rPr>
          <w:rFonts w:ascii="Calibri" w:hAnsi="Calibri" w:cs="Calibri"/>
          <w:sz w:val="22"/>
          <w:szCs w:val="22"/>
        </w:rPr>
        <w:t xml:space="preserve">multi-channel </w:t>
      </w:r>
      <w:r>
        <w:rPr>
          <w:rFonts w:ascii="Calibri" w:hAnsi="Calibri" w:cs="Calibri"/>
          <w:sz w:val="22"/>
          <w:szCs w:val="22"/>
        </w:rPr>
        <w:t>communication channels to their full potential</w:t>
      </w:r>
      <w:r w:rsidRPr="00936783">
        <w:rPr>
          <w:rFonts w:ascii="Calibri" w:hAnsi="Calibri" w:cs="Calibri"/>
          <w:sz w:val="22"/>
          <w:szCs w:val="22"/>
        </w:rPr>
        <w:t>.</w:t>
      </w:r>
    </w:p>
    <w:p w14:paraId="1FD38465" w14:textId="77777777" w:rsidR="001907C0" w:rsidRPr="00936783" w:rsidRDefault="001907C0" w:rsidP="00BF20C9">
      <w:pPr>
        <w:autoSpaceDE w:val="0"/>
        <w:autoSpaceDN w:val="0"/>
        <w:adjustRightInd w:val="0"/>
        <w:rPr>
          <w:rFonts w:ascii="Calibri" w:hAnsi="Calibri" w:cs="Calibri"/>
          <w:sz w:val="22"/>
          <w:szCs w:val="22"/>
        </w:rPr>
      </w:pPr>
    </w:p>
    <w:p w14:paraId="308A9CCD" w14:textId="5AAFAD30" w:rsidR="00BF20C9" w:rsidRDefault="00BF20C9" w:rsidP="00BF20C9">
      <w:pPr>
        <w:pStyle w:val="ListParagraph"/>
        <w:numPr>
          <w:ilvl w:val="0"/>
          <w:numId w:val="14"/>
        </w:numPr>
        <w:autoSpaceDE w:val="0"/>
        <w:autoSpaceDN w:val="0"/>
        <w:adjustRightInd w:val="0"/>
        <w:rPr>
          <w:rFonts w:ascii="Calibri" w:hAnsi="Calibri" w:cs="Calibri"/>
          <w:sz w:val="22"/>
          <w:szCs w:val="22"/>
        </w:rPr>
      </w:pPr>
      <w:r w:rsidRPr="008239EC">
        <w:rPr>
          <w:rFonts w:ascii="Calibri" w:hAnsi="Calibri" w:cs="Calibri"/>
          <w:sz w:val="22"/>
          <w:szCs w:val="22"/>
        </w:rPr>
        <w:t>To be responsible for patient newsletters, content and publication</w:t>
      </w:r>
    </w:p>
    <w:p w14:paraId="50AE35C5" w14:textId="2093FB35" w:rsidR="00BF20C9" w:rsidRPr="008239EC" w:rsidRDefault="00BF20C9" w:rsidP="00BF20C9">
      <w:pPr>
        <w:pStyle w:val="ListParagraph"/>
        <w:numPr>
          <w:ilvl w:val="0"/>
          <w:numId w:val="14"/>
        </w:numPr>
        <w:autoSpaceDE w:val="0"/>
        <w:autoSpaceDN w:val="0"/>
        <w:adjustRightInd w:val="0"/>
        <w:rPr>
          <w:rFonts w:ascii="Calibri" w:hAnsi="Calibri" w:cs="Calibri"/>
          <w:sz w:val="22"/>
          <w:szCs w:val="22"/>
        </w:rPr>
      </w:pPr>
      <w:r>
        <w:rPr>
          <w:rFonts w:ascii="Calibri" w:hAnsi="Calibri" w:cs="Calibri"/>
          <w:sz w:val="22"/>
          <w:szCs w:val="22"/>
        </w:rPr>
        <w:t>To liaise with the editors of local village magazines and newsletters, utilising this platform to share topical patient information and educational campaigns</w:t>
      </w:r>
    </w:p>
    <w:p w14:paraId="4651A37A" w14:textId="6818E1E4" w:rsidR="00BF20C9" w:rsidRPr="008239EC" w:rsidRDefault="00BF20C9" w:rsidP="00BF20C9">
      <w:pPr>
        <w:pStyle w:val="ListParagraph"/>
        <w:numPr>
          <w:ilvl w:val="0"/>
          <w:numId w:val="14"/>
        </w:numPr>
        <w:autoSpaceDE w:val="0"/>
        <w:autoSpaceDN w:val="0"/>
        <w:adjustRightInd w:val="0"/>
        <w:rPr>
          <w:rFonts w:ascii="Calibri" w:hAnsi="Calibri" w:cs="Calibri"/>
          <w:sz w:val="22"/>
          <w:szCs w:val="22"/>
        </w:rPr>
      </w:pPr>
      <w:r w:rsidRPr="008239EC">
        <w:rPr>
          <w:rFonts w:ascii="Calibri" w:hAnsi="Calibri" w:cs="Calibri"/>
          <w:sz w:val="22"/>
          <w:szCs w:val="22"/>
        </w:rPr>
        <w:t xml:space="preserve">To conduct </w:t>
      </w:r>
      <w:r>
        <w:rPr>
          <w:rFonts w:ascii="Calibri" w:hAnsi="Calibri" w:cs="Calibri"/>
          <w:sz w:val="22"/>
          <w:szCs w:val="22"/>
        </w:rPr>
        <w:t xml:space="preserve">a </w:t>
      </w:r>
      <w:r w:rsidRPr="008239EC">
        <w:rPr>
          <w:rFonts w:ascii="Calibri" w:hAnsi="Calibri" w:cs="Calibri"/>
          <w:sz w:val="22"/>
          <w:szCs w:val="22"/>
        </w:rPr>
        <w:t xml:space="preserve">monthly website review of information </w:t>
      </w:r>
      <w:r>
        <w:rPr>
          <w:rFonts w:ascii="Calibri" w:hAnsi="Calibri" w:cs="Calibri"/>
          <w:sz w:val="22"/>
          <w:szCs w:val="22"/>
        </w:rPr>
        <w:t xml:space="preserve">for accuracy </w:t>
      </w:r>
      <w:r w:rsidRPr="008239EC">
        <w:rPr>
          <w:rFonts w:ascii="Calibri" w:hAnsi="Calibri" w:cs="Calibri"/>
          <w:sz w:val="22"/>
          <w:szCs w:val="22"/>
        </w:rPr>
        <w:t>and to add relevant statements, practice news, newsletters and PPG minutes</w:t>
      </w:r>
    </w:p>
    <w:p w14:paraId="44F96227" w14:textId="1D9EC62A" w:rsidR="00BF20C9" w:rsidRDefault="00BF20C9" w:rsidP="00BF20C9">
      <w:pPr>
        <w:pStyle w:val="ListParagraph"/>
        <w:numPr>
          <w:ilvl w:val="0"/>
          <w:numId w:val="14"/>
        </w:numPr>
        <w:autoSpaceDE w:val="0"/>
        <w:autoSpaceDN w:val="0"/>
        <w:adjustRightInd w:val="0"/>
        <w:rPr>
          <w:rFonts w:ascii="Calibri" w:hAnsi="Calibri" w:cs="Calibri"/>
          <w:sz w:val="22"/>
          <w:szCs w:val="22"/>
        </w:rPr>
      </w:pPr>
      <w:r w:rsidRPr="008239EC">
        <w:rPr>
          <w:rFonts w:ascii="Calibri" w:hAnsi="Calibri" w:cs="Calibri"/>
          <w:sz w:val="22"/>
          <w:szCs w:val="22"/>
        </w:rPr>
        <w:t>To ad</w:t>
      </w:r>
      <w:r>
        <w:rPr>
          <w:rFonts w:ascii="Calibri" w:hAnsi="Calibri" w:cs="Calibri"/>
          <w:sz w:val="22"/>
          <w:szCs w:val="22"/>
        </w:rPr>
        <w:t>d</w:t>
      </w:r>
      <w:r w:rsidRPr="008239EC">
        <w:rPr>
          <w:rFonts w:ascii="Calibri" w:hAnsi="Calibri" w:cs="Calibri"/>
          <w:sz w:val="22"/>
          <w:szCs w:val="22"/>
        </w:rPr>
        <w:t xml:space="preserve"> patient communication</w:t>
      </w:r>
      <w:r>
        <w:rPr>
          <w:rFonts w:ascii="Calibri" w:hAnsi="Calibri" w:cs="Calibri"/>
          <w:sz w:val="22"/>
          <w:szCs w:val="22"/>
        </w:rPr>
        <w:t xml:space="preserve"> posts</w:t>
      </w:r>
      <w:r w:rsidRPr="008239EC">
        <w:rPr>
          <w:rFonts w:ascii="Calibri" w:hAnsi="Calibri" w:cs="Calibri"/>
          <w:sz w:val="22"/>
          <w:szCs w:val="22"/>
        </w:rPr>
        <w:t xml:space="preserve"> to Practice Facebook </w:t>
      </w:r>
      <w:r>
        <w:rPr>
          <w:rFonts w:ascii="Calibri" w:hAnsi="Calibri" w:cs="Calibri"/>
          <w:sz w:val="22"/>
          <w:szCs w:val="22"/>
        </w:rPr>
        <w:t>p</w:t>
      </w:r>
      <w:r w:rsidRPr="008239EC">
        <w:rPr>
          <w:rFonts w:ascii="Calibri" w:hAnsi="Calibri" w:cs="Calibri"/>
          <w:sz w:val="22"/>
          <w:szCs w:val="22"/>
        </w:rPr>
        <w:t>age</w:t>
      </w:r>
    </w:p>
    <w:p w14:paraId="2E373C0C" w14:textId="6F250708" w:rsidR="00BF20C9" w:rsidRDefault="00BF20C9" w:rsidP="00BF20C9">
      <w:pPr>
        <w:pStyle w:val="ListParagraph"/>
        <w:numPr>
          <w:ilvl w:val="0"/>
          <w:numId w:val="14"/>
        </w:numPr>
        <w:autoSpaceDE w:val="0"/>
        <w:autoSpaceDN w:val="0"/>
        <w:adjustRightInd w:val="0"/>
        <w:rPr>
          <w:rFonts w:ascii="Calibri" w:hAnsi="Calibri" w:cs="Calibri"/>
          <w:sz w:val="22"/>
          <w:szCs w:val="22"/>
        </w:rPr>
      </w:pPr>
      <w:r>
        <w:rPr>
          <w:rFonts w:ascii="Calibri" w:hAnsi="Calibri" w:cs="Calibri"/>
          <w:sz w:val="22"/>
          <w:szCs w:val="22"/>
        </w:rPr>
        <w:t>To manage the content of Practice noticeboards and waiting room TV messaging, designing new posters and slides as necessary</w:t>
      </w:r>
    </w:p>
    <w:p w14:paraId="180775F3" w14:textId="7A8BAC92" w:rsidR="00BF20C9" w:rsidRPr="008239EC" w:rsidRDefault="00BF20C9" w:rsidP="00BF20C9">
      <w:pPr>
        <w:pStyle w:val="ListParagraph"/>
        <w:numPr>
          <w:ilvl w:val="0"/>
          <w:numId w:val="14"/>
        </w:numPr>
        <w:autoSpaceDE w:val="0"/>
        <w:autoSpaceDN w:val="0"/>
        <w:adjustRightInd w:val="0"/>
        <w:rPr>
          <w:rFonts w:ascii="Calibri" w:hAnsi="Calibri" w:cs="Calibri"/>
          <w:sz w:val="22"/>
          <w:szCs w:val="22"/>
        </w:rPr>
      </w:pPr>
      <w:r w:rsidRPr="008239EC">
        <w:rPr>
          <w:rFonts w:ascii="Calibri" w:hAnsi="Calibri" w:cs="Calibri"/>
          <w:sz w:val="22"/>
          <w:szCs w:val="22"/>
        </w:rPr>
        <w:t xml:space="preserve">To inform patients of </w:t>
      </w:r>
      <w:r>
        <w:rPr>
          <w:rFonts w:ascii="Calibri" w:hAnsi="Calibri" w:cs="Calibri"/>
          <w:sz w:val="22"/>
          <w:szCs w:val="22"/>
        </w:rPr>
        <w:t>planned or unforeseen impact on services, such as</w:t>
      </w:r>
      <w:r w:rsidRPr="008239EC">
        <w:rPr>
          <w:rFonts w:ascii="Calibri" w:hAnsi="Calibri" w:cs="Calibri"/>
          <w:sz w:val="22"/>
          <w:szCs w:val="22"/>
        </w:rPr>
        <w:t xml:space="preserve"> Practice closures</w:t>
      </w:r>
    </w:p>
    <w:p w14:paraId="714499BB" w14:textId="77777777" w:rsidR="00BF20C9" w:rsidRDefault="00BF20C9" w:rsidP="00BF20C9">
      <w:pPr>
        <w:autoSpaceDE w:val="0"/>
        <w:autoSpaceDN w:val="0"/>
        <w:adjustRightInd w:val="0"/>
        <w:rPr>
          <w:rFonts w:ascii="Calibri" w:hAnsi="Calibri" w:cs="Calibri"/>
          <w:b/>
          <w:bCs/>
          <w:sz w:val="22"/>
          <w:szCs w:val="22"/>
        </w:rPr>
      </w:pPr>
    </w:p>
    <w:p w14:paraId="6FCA8C73" w14:textId="77777777" w:rsidR="00BF20C9" w:rsidRDefault="00BF20C9" w:rsidP="00BF20C9">
      <w:pPr>
        <w:autoSpaceDE w:val="0"/>
        <w:autoSpaceDN w:val="0"/>
        <w:adjustRightInd w:val="0"/>
        <w:rPr>
          <w:rFonts w:ascii="Calibri" w:hAnsi="Calibri" w:cs="Calibri"/>
          <w:b/>
          <w:bCs/>
          <w:sz w:val="22"/>
          <w:szCs w:val="22"/>
        </w:rPr>
      </w:pPr>
      <w:r w:rsidRPr="005D2A50">
        <w:rPr>
          <w:rFonts w:ascii="Calibri" w:hAnsi="Calibri" w:cs="Calibri"/>
          <w:b/>
          <w:bCs/>
          <w:sz w:val="22"/>
          <w:szCs w:val="22"/>
        </w:rPr>
        <w:t>Patient Liaison and Feedback</w:t>
      </w:r>
    </w:p>
    <w:p w14:paraId="38385CC2" w14:textId="77777777" w:rsidR="001907C0" w:rsidRPr="005D2A50" w:rsidRDefault="001907C0" w:rsidP="00BF20C9">
      <w:pPr>
        <w:autoSpaceDE w:val="0"/>
        <w:autoSpaceDN w:val="0"/>
        <w:adjustRightInd w:val="0"/>
        <w:rPr>
          <w:rFonts w:ascii="Calibri" w:hAnsi="Calibri" w:cs="Calibri"/>
          <w:sz w:val="22"/>
          <w:szCs w:val="22"/>
        </w:rPr>
      </w:pPr>
    </w:p>
    <w:p w14:paraId="487AF8CF" w14:textId="654B546B" w:rsidR="00BF20C9" w:rsidRPr="00887558" w:rsidRDefault="00BF20C9" w:rsidP="00BF20C9">
      <w:pPr>
        <w:pStyle w:val="ListParagraph"/>
        <w:numPr>
          <w:ilvl w:val="0"/>
          <w:numId w:val="17"/>
        </w:numPr>
        <w:autoSpaceDE w:val="0"/>
        <w:autoSpaceDN w:val="0"/>
        <w:adjustRightInd w:val="0"/>
        <w:rPr>
          <w:rFonts w:ascii="Calibri" w:hAnsi="Calibri" w:cs="Calibri"/>
          <w:sz w:val="22"/>
          <w:szCs w:val="22"/>
        </w:rPr>
      </w:pPr>
      <w:r w:rsidRPr="00887558">
        <w:rPr>
          <w:rFonts w:ascii="Calibri" w:hAnsi="Calibri" w:cs="Calibri"/>
          <w:sz w:val="22"/>
          <w:szCs w:val="22"/>
        </w:rPr>
        <w:t>To support the Practice Manager in dealing with patient complaints in accordance with our patient complaint process and policy, investigating and providing appropriate responses to patients, where possible minimising escalation to formal complaints</w:t>
      </w:r>
    </w:p>
    <w:p w14:paraId="30A7FFBB" w14:textId="15F273D3" w:rsidR="00BF20C9" w:rsidRPr="007F2BBC" w:rsidRDefault="00BF20C9" w:rsidP="00BF20C9">
      <w:pPr>
        <w:numPr>
          <w:ilvl w:val="0"/>
          <w:numId w:val="6"/>
        </w:numPr>
        <w:autoSpaceDE w:val="0"/>
        <w:autoSpaceDN w:val="0"/>
        <w:adjustRightInd w:val="0"/>
        <w:rPr>
          <w:rFonts w:ascii="Calibri" w:hAnsi="Calibri" w:cs="Calibri"/>
          <w:sz w:val="22"/>
          <w:szCs w:val="22"/>
        </w:rPr>
      </w:pPr>
      <w:r w:rsidRPr="007F2BBC">
        <w:rPr>
          <w:rFonts w:ascii="Calibri" w:hAnsi="Calibri" w:cs="Calibri"/>
          <w:sz w:val="22"/>
          <w:szCs w:val="22"/>
        </w:rPr>
        <w:t>Administration of Friends and Family Test</w:t>
      </w:r>
      <w:r>
        <w:rPr>
          <w:rFonts w:ascii="Calibri" w:hAnsi="Calibri" w:cs="Calibri"/>
          <w:sz w:val="22"/>
          <w:szCs w:val="22"/>
        </w:rPr>
        <w:t>, Anima</w:t>
      </w:r>
      <w:r w:rsidRPr="007F2BBC">
        <w:rPr>
          <w:rFonts w:ascii="Calibri" w:hAnsi="Calibri" w:cs="Calibri"/>
          <w:sz w:val="22"/>
          <w:szCs w:val="22"/>
        </w:rPr>
        <w:t xml:space="preserve"> and other patient feedback</w:t>
      </w:r>
    </w:p>
    <w:p w14:paraId="380A7D4E" w14:textId="11522F29" w:rsidR="00BF20C9" w:rsidRPr="007F2BBC" w:rsidRDefault="00BF20C9" w:rsidP="00BF20C9">
      <w:pPr>
        <w:numPr>
          <w:ilvl w:val="0"/>
          <w:numId w:val="6"/>
        </w:numPr>
        <w:autoSpaceDE w:val="0"/>
        <w:autoSpaceDN w:val="0"/>
        <w:adjustRightInd w:val="0"/>
        <w:rPr>
          <w:rFonts w:ascii="Calibri" w:hAnsi="Calibri" w:cs="Calibri"/>
          <w:sz w:val="22"/>
          <w:szCs w:val="22"/>
        </w:rPr>
      </w:pPr>
      <w:r w:rsidRPr="007F2BBC">
        <w:rPr>
          <w:rFonts w:ascii="Calibri" w:hAnsi="Calibri" w:cs="Calibri"/>
          <w:sz w:val="22"/>
          <w:szCs w:val="22"/>
        </w:rPr>
        <w:t xml:space="preserve">To </w:t>
      </w:r>
      <w:r>
        <w:rPr>
          <w:rFonts w:ascii="Calibri" w:hAnsi="Calibri" w:cs="Calibri"/>
          <w:sz w:val="22"/>
          <w:szCs w:val="22"/>
        </w:rPr>
        <w:t>analyse</w:t>
      </w:r>
      <w:r w:rsidRPr="007F2BBC">
        <w:rPr>
          <w:rFonts w:ascii="Calibri" w:hAnsi="Calibri" w:cs="Calibri"/>
          <w:sz w:val="22"/>
          <w:szCs w:val="22"/>
        </w:rPr>
        <w:t xml:space="preserve"> and action feedback from </w:t>
      </w:r>
      <w:r>
        <w:rPr>
          <w:rFonts w:ascii="Calibri" w:hAnsi="Calibri" w:cs="Calibri"/>
          <w:sz w:val="22"/>
          <w:szCs w:val="22"/>
        </w:rPr>
        <w:t>patient surveys, i.e. a</w:t>
      </w:r>
      <w:r w:rsidRPr="007F2BBC">
        <w:rPr>
          <w:rFonts w:ascii="Calibri" w:hAnsi="Calibri" w:cs="Calibri"/>
          <w:sz w:val="22"/>
          <w:szCs w:val="22"/>
        </w:rPr>
        <w:t xml:space="preserve">nnual GP </w:t>
      </w:r>
      <w:r>
        <w:rPr>
          <w:rFonts w:ascii="Calibri" w:hAnsi="Calibri" w:cs="Calibri"/>
          <w:sz w:val="22"/>
          <w:szCs w:val="22"/>
        </w:rPr>
        <w:t>s</w:t>
      </w:r>
      <w:r w:rsidRPr="007F2BBC">
        <w:rPr>
          <w:rFonts w:ascii="Calibri" w:hAnsi="Calibri" w:cs="Calibri"/>
          <w:sz w:val="22"/>
          <w:szCs w:val="22"/>
        </w:rPr>
        <w:t>urvey</w:t>
      </w:r>
      <w:r w:rsidRPr="00B906AF">
        <w:rPr>
          <w:rFonts w:ascii="Calibri" w:hAnsi="Calibri" w:cs="Calibri"/>
          <w:sz w:val="22"/>
          <w:szCs w:val="22"/>
        </w:rPr>
        <w:t xml:space="preserve"> and </w:t>
      </w:r>
      <w:r>
        <w:rPr>
          <w:rFonts w:ascii="Calibri" w:hAnsi="Calibri" w:cs="Calibri"/>
          <w:sz w:val="22"/>
          <w:szCs w:val="22"/>
        </w:rPr>
        <w:t>Healthwatch</w:t>
      </w:r>
    </w:p>
    <w:p w14:paraId="0575E10C" w14:textId="77777777" w:rsidR="00BF20C9" w:rsidRDefault="00BF20C9" w:rsidP="00BF20C9">
      <w:pPr>
        <w:autoSpaceDE w:val="0"/>
        <w:autoSpaceDN w:val="0"/>
        <w:adjustRightInd w:val="0"/>
        <w:rPr>
          <w:rFonts w:ascii="Calibri" w:hAnsi="Calibri" w:cs="Calibri"/>
          <w:b/>
          <w:bCs/>
          <w:sz w:val="22"/>
          <w:szCs w:val="22"/>
        </w:rPr>
      </w:pPr>
    </w:p>
    <w:p w14:paraId="16473652" w14:textId="155440A4" w:rsidR="00BF20C9" w:rsidRDefault="00BF20C9" w:rsidP="00BF20C9">
      <w:pPr>
        <w:autoSpaceDE w:val="0"/>
        <w:autoSpaceDN w:val="0"/>
        <w:adjustRightInd w:val="0"/>
        <w:rPr>
          <w:rFonts w:ascii="Calibri" w:hAnsi="Calibri" w:cs="Calibri"/>
          <w:b/>
          <w:bCs/>
          <w:sz w:val="22"/>
          <w:szCs w:val="22"/>
        </w:rPr>
      </w:pPr>
      <w:r w:rsidRPr="005D2A50">
        <w:rPr>
          <w:rFonts w:ascii="Calibri" w:hAnsi="Calibri" w:cs="Calibri"/>
          <w:b/>
          <w:bCs/>
          <w:sz w:val="22"/>
          <w:szCs w:val="22"/>
        </w:rPr>
        <w:t>Patient Participation Group (PPG</w:t>
      </w:r>
      <w:r w:rsidR="001907C0">
        <w:rPr>
          <w:rFonts w:ascii="Calibri" w:hAnsi="Calibri" w:cs="Calibri"/>
          <w:b/>
          <w:bCs/>
          <w:sz w:val="22"/>
          <w:szCs w:val="22"/>
        </w:rPr>
        <w:t>)</w:t>
      </w:r>
    </w:p>
    <w:p w14:paraId="35CE7020" w14:textId="77777777" w:rsidR="001907C0" w:rsidRPr="005D2A50" w:rsidRDefault="001907C0" w:rsidP="00BF20C9">
      <w:pPr>
        <w:autoSpaceDE w:val="0"/>
        <w:autoSpaceDN w:val="0"/>
        <w:adjustRightInd w:val="0"/>
        <w:rPr>
          <w:rFonts w:ascii="Calibri" w:hAnsi="Calibri" w:cs="Calibri"/>
          <w:b/>
          <w:bCs/>
          <w:sz w:val="22"/>
          <w:szCs w:val="22"/>
        </w:rPr>
      </w:pPr>
    </w:p>
    <w:p w14:paraId="44FB9AAA" w14:textId="4BB04B0C" w:rsidR="00BF20C9" w:rsidRDefault="00BF20C9" w:rsidP="00BF20C9">
      <w:pPr>
        <w:autoSpaceDE w:val="0"/>
        <w:autoSpaceDN w:val="0"/>
        <w:adjustRightInd w:val="0"/>
        <w:rPr>
          <w:rFonts w:ascii="Calibri" w:hAnsi="Calibri" w:cs="Calibri"/>
          <w:sz w:val="22"/>
          <w:szCs w:val="22"/>
        </w:rPr>
      </w:pPr>
      <w:r>
        <w:rPr>
          <w:rFonts w:ascii="Calibri" w:hAnsi="Calibri" w:cs="Calibri"/>
          <w:sz w:val="22"/>
          <w:szCs w:val="22"/>
        </w:rPr>
        <w:t>To act as a Practice representative on the Woolpit Health Centre PPG</w:t>
      </w:r>
    </w:p>
    <w:p w14:paraId="28EE0382" w14:textId="77777777" w:rsidR="001907C0" w:rsidRPr="007F2BBC" w:rsidRDefault="001907C0" w:rsidP="00BF20C9">
      <w:pPr>
        <w:autoSpaceDE w:val="0"/>
        <w:autoSpaceDN w:val="0"/>
        <w:adjustRightInd w:val="0"/>
        <w:rPr>
          <w:rFonts w:ascii="Calibri" w:hAnsi="Calibri" w:cs="Calibri"/>
          <w:sz w:val="22"/>
          <w:szCs w:val="22"/>
        </w:rPr>
      </w:pPr>
    </w:p>
    <w:p w14:paraId="0369526A" w14:textId="4E0952BD" w:rsidR="00BF20C9" w:rsidRPr="007F2BBC" w:rsidRDefault="00BF20C9" w:rsidP="00BF20C9">
      <w:pPr>
        <w:numPr>
          <w:ilvl w:val="0"/>
          <w:numId w:val="8"/>
        </w:numPr>
        <w:autoSpaceDE w:val="0"/>
        <w:autoSpaceDN w:val="0"/>
        <w:adjustRightInd w:val="0"/>
        <w:rPr>
          <w:rFonts w:ascii="Calibri" w:hAnsi="Calibri" w:cs="Calibri"/>
          <w:sz w:val="22"/>
          <w:szCs w:val="22"/>
        </w:rPr>
      </w:pPr>
      <w:r w:rsidRPr="007F2BBC">
        <w:rPr>
          <w:rFonts w:ascii="Calibri" w:hAnsi="Calibri" w:cs="Calibri"/>
          <w:sz w:val="22"/>
          <w:szCs w:val="22"/>
        </w:rPr>
        <w:t xml:space="preserve">To arrange and set </w:t>
      </w:r>
      <w:r>
        <w:rPr>
          <w:rFonts w:ascii="Calibri" w:hAnsi="Calibri" w:cs="Calibri"/>
          <w:sz w:val="22"/>
          <w:szCs w:val="22"/>
        </w:rPr>
        <w:t>quarterly</w:t>
      </w:r>
      <w:r w:rsidRPr="007F2BBC">
        <w:rPr>
          <w:rFonts w:ascii="Calibri" w:hAnsi="Calibri" w:cs="Calibri"/>
          <w:sz w:val="22"/>
          <w:szCs w:val="22"/>
        </w:rPr>
        <w:t xml:space="preserve"> meetings with the PPG</w:t>
      </w:r>
    </w:p>
    <w:p w14:paraId="7A8B5A23" w14:textId="56B8058F" w:rsidR="00BF20C9" w:rsidRPr="007F2BBC" w:rsidRDefault="00BF20C9" w:rsidP="00BF20C9">
      <w:pPr>
        <w:numPr>
          <w:ilvl w:val="0"/>
          <w:numId w:val="8"/>
        </w:numPr>
        <w:autoSpaceDE w:val="0"/>
        <w:autoSpaceDN w:val="0"/>
        <w:adjustRightInd w:val="0"/>
        <w:rPr>
          <w:rFonts w:ascii="Calibri" w:hAnsi="Calibri" w:cs="Calibri"/>
          <w:sz w:val="22"/>
          <w:szCs w:val="22"/>
        </w:rPr>
      </w:pPr>
      <w:r w:rsidRPr="007F2BBC">
        <w:rPr>
          <w:rFonts w:ascii="Calibri" w:hAnsi="Calibri" w:cs="Calibri"/>
          <w:sz w:val="22"/>
          <w:szCs w:val="22"/>
        </w:rPr>
        <w:t xml:space="preserve">To work closely with the </w:t>
      </w:r>
      <w:r>
        <w:rPr>
          <w:rFonts w:ascii="Calibri" w:hAnsi="Calibri" w:cs="Calibri"/>
          <w:sz w:val="22"/>
          <w:szCs w:val="22"/>
        </w:rPr>
        <w:t>GP</w:t>
      </w:r>
      <w:r w:rsidRPr="007F2BBC">
        <w:rPr>
          <w:rFonts w:ascii="Calibri" w:hAnsi="Calibri" w:cs="Calibri"/>
          <w:sz w:val="22"/>
          <w:szCs w:val="22"/>
        </w:rPr>
        <w:t xml:space="preserve"> </w:t>
      </w:r>
      <w:r>
        <w:rPr>
          <w:rFonts w:ascii="Calibri" w:hAnsi="Calibri" w:cs="Calibri"/>
          <w:sz w:val="22"/>
          <w:szCs w:val="22"/>
        </w:rPr>
        <w:t>P</w:t>
      </w:r>
      <w:r w:rsidRPr="007F2BBC">
        <w:rPr>
          <w:rFonts w:ascii="Calibri" w:hAnsi="Calibri" w:cs="Calibri"/>
          <w:sz w:val="22"/>
          <w:szCs w:val="22"/>
        </w:rPr>
        <w:t>artner lead</w:t>
      </w:r>
      <w:r>
        <w:rPr>
          <w:rFonts w:ascii="Calibri" w:hAnsi="Calibri" w:cs="Calibri"/>
          <w:sz w:val="22"/>
          <w:szCs w:val="22"/>
        </w:rPr>
        <w:t xml:space="preserve"> and Chair</w:t>
      </w:r>
      <w:r w:rsidRPr="007F2BBC">
        <w:rPr>
          <w:rFonts w:ascii="Calibri" w:hAnsi="Calibri" w:cs="Calibri"/>
          <w:sz w:val="22"/>
          <w:szCs w:val="22"/>
        </w:rPr>
        <w:t xml:space="preserve"> for the PPG</w:t>
      </w:r>
    </w:p>
    <w:p w14:paraId="4F0DE24E" w14:textId="6CBA242D" w:rsidR="00BF20C9" w:rsidRPr="007F2BBC" w:rsidRDefault="00BF20C9" w:rsidP="00BF20C9">
      <w:pPr>
        <w:numPr>
          <w:ilvl w:val="0"/>
          <w:numId w:val="8"/>
        </w:numPr>
        <w:autoSpaceDE w:val="0"/>
        <w:autoSpaceDN w:val="0"/>
        <w:adjustRightInd w:val="0"/>
        <w:rPr>
          <w:rFonts w:ascii="Calibri" w:hAnsi="Calibri" w:cs="Calibri"/>
          <w:sz w:val="22"/>
          <w:szCs w:val="22"/>
        </w:rPr>
      </w:pPr>
      <w:r w:rsidRPr="007F2BBC">
        <w:rPr>
          <w:rFonts w:ascii="Calibri" w:hAnsi="Calibri" w:cs="Calibri"/>
          <w:sz w:val="22"/>
          <w:szCs w:val="22"/>
        </w:rPr>
        <w:t>To undertake reviews of PPG membership, structure</w:t>
      </w:r>
      <w:r>
        <w:rPr>
          <w:rFonts w:ascii="Calibri" w:hAnsi="Calibri" w:cs="Calibri"/>
          <w:sz w:val="22"/>
          <w:szCs w:val="22"/>
        </w:rPr>
        <w:t xml:space="preserve">, </w:t>
      </w:r>
      <w:r w:rsidRPr="007F2BBC">
        <w:rPr>
          <w:rFonts w:ascii="Calibri" w:hAnsi="Calibri" w:cs="Calibri"/>
          <w:sz w:val="22"/>
          <w:szCs w:val="22"/>
        </w:rPr>
        <w:t>roles</w:t>
      </w:r>
      <w:r>
        <w:rPr>
          <w:rFonts w:ascii="Calibri" w:hAnsi="Calibri" w:cs="Calibri"/>
          <w:sz w:val="22"/>
          <w:szCs w:val="22"/>
        </w:rPr>
        <w:t xml:space="preserve"> and terms of reference</w:t>
      </w:r>
    </w:p>
    <w:p w14:paraId="62AFB242" w14:textId="3C0ABB66" w:rsidR="00BF20C9" w:rsidRDefault="00BF20C9" w:rsidP="00BF20C9">
      <w:pPr>
        <w:numPr>
          <w:ilvl w:val="0"/>
          <w:numId w:val="8"/>
        </w:numPr>
        <w:autoSpaceDE w:val="0"/>
        <w:autoSpaceDN w:val="0"/>
        <w:adjustRightInd w:val="0"/>
        <w:rPr>
          <w:rFonts w:ascii="Calibri" w:hAnsi="Calibri" w:cs="Calibri"/>
          <w:sz w:val="22"/>
          <w:szCs w:val="22"/>
        </w:rPr>
      </w:pPr>
      <w:r w:rsidRPr="007F2BBC">
        <w:rPr>
          <w:rFonts w:ascii="Calibri" w:hAnsi="Calibri" w:cs="Calibri"/>
          <w:sz w:val="22"/>
          <w:szCs w:val="22"/>
        </w:rPr>
        <w:t>To produce, distribute and publish PPG minutes</w:t>
      </w:r>
    </w:p>
    <w:p w14:paraId="09568BB6" w14:textId="77777777" w:rsidR="00BF20C9" w:rsidRDefault="00BF20C9" w:rsidP="00BF20C9">
      <w:pPr>
        <w:autoSpaceDE w:val="0"/>
        <w:autoSpaceDN w:val="0"/>
        <w:adjustRightInd w:val="0"/>
        <w:rPr>
          <w:rFonts w:ascii="Calibri" w:hAnsi="Calibri" w:cs="Calibri"/>
          <w:b/>
          <w:bCs/>
          <w:sz w:val="22"/>
          <w:szCs w:val="22"/>
        </w:rPr>
      </w:pPr>
    </w:p>
    <w:p w14:paraId="583A70A6" w14:textId="77777777" w:rsidR="00BF20C9" w:rsidRDefault="00BF20C9" w:rsidP="00BF20C9">
      <w:pPr>
        <w:autoSpaceDE w:val="0"/>
        <w:autoSpaceDN w:val="0"/>
        <w:adjustRightInd w:val="0"/>
        <w:rPr>
          <w:rFonts w:ascii="Calibri" w:hAnsi="Calibri" w:cs="Calibri"/>
          <w:b/>
          <w:bCs/>
          <w:sz w:val="22"/>
          <w:szCs w:val="22"/>
        </w:rPr>
      </w:pPr>
      <w:r w:rsidRPr="005D2A50">
        <w:rPr>
          <w:rFonts w:ascii="Calibri" w:hAnsi="Calibri" w:cs="Calibri"/>
          <w:b/>
          <w:bCs/>
          <w:sz w:val="22"/>
          <w:szCs w:val="22"/>
        </w:rPr>
        <w:t>Reporting</w:t>
      </w:r>
    </w:p>
    <w:p w14:paraId="3500E61C" w14:textId="77777777" w:rsidR="001907C0" w:rsidRPr="005D2A50" w:rsidRDefault="001907C0" w:rsidP="00BF20C9">
      <w:pPr>
        <w:autoSpaceDE w:val="0"/>
        <w:autoSpaceDN w:val="0"/>
        <w:adjustRightInd w:val="0"/>
        <w:rPr>
          <w:rFonts w:ascii="Calibri" w:hAnsi="Calibri" w:cs="Calibri"/>
          <w:sz w:val="22"/>
          <w:szCs w:val="22"/>
        </w:rPr>
      </w:pPr>
    </w:p>
    <w:p w14:paraId="55007E99" w14:textId="7E88857B" w:rsidR="00BF20C9" w:rsidRDefault="00BF20C9" w:rsidP="00BF20C9">
      <w:pPr>
        <w:autoSpaceDE w:val="0"/>
        <w:autoSpaceDN w:val="0"/>
        <w:adjustRightInd w:val="0"/>
        <w:rPr>
          <w:rFonts w:ascii="Calibri" w:hAnsi="Calibri" w:cs="Calibri"/>
          <w:sz w:val="22"/>
          <w:szCs w:val="22"/>
        </w:rPr>
      </w:pPr>
      <w:r w:rsidRPr="00D04EEA">
        <w:rPr>
          <w:rFonts w:ascii="Calibri" w:hAnsi="Calibri" w:cs="Calibri"/>
          <w:sz w:val="22"/>
          <w:szCs w:val="22"/>
        </w:rPr>
        <w:t>To produce patient engagement related reports for review at GP Partners and Management meetings</w:t>
      </w:r>
    </w:p>
    <w:p w14:paraId="7C1BD28E" w14:textId="77777777" w:rsidR="001907C0" w:rsidRPr="00D04EEA" w:rsidRDefault="001907C0" w:rsidP="00BF20C9">
      <w:pPr>
        <w:autoSpaceDE w:val="0"/>
        <w:autoSpaceDN w:val="0"/>
        <w:adjustRightInd w:val="0"/>
        <w:rPr>
          <w:rFonts w:ascii="Calibri" w:hAnsi="Calibri" w:cs="Calibri"/>
          <w:sz w:val="22"/>
          <w:szCs w:val="22"/>
        </w:rPr>
      </w:pPr>
    </w:p>
    <w:p w14:paraId="0F059BD0" w14:textId="52699A67" w:rsidR="00BF20C9" w:rsidRPr="00EF61BC" w:rsidRDefault="00BF20C9" w:rsidP="00BF20C9">
      <w:pPr>
        <w:pStyle w:val="ListParagraph"/>
        <w:numPr>
          <w:ilvl w:val="0"/>
          <w:numId w:val="16"/>
        </w:numPr>
        <w:autoSpaceDE w:val="0"/>
        <w:autoSpaceDN w:val="0"/>
        <w:adjustRightInd w:val="0"/>
        <w:rPr>
          <w:rFonts w:ascii="Calibri" w:hAnsi="Calibri" w:cs="Calibri"/>
          <w:sz w:val="22"/>
          <w:szCs w:val="22"/>
        </w:rPr>
      </w:pPr>
      <w:r>
        <w:rPr>
          <w:rFonts w:ascii="Calibri" w:hAnsi="Calibri" w:cs="Calibri"/>
          <w:sz w:val="22"/>
          <w:szCs w:val="22"/>
        </w:rPr>
        <w:t xml:space="preserve">To report monthly on FFT, </w:t>
      </w:r>
      <w:r w:rsidRPr="00EF61BC">
        <w:rPr>
          <w:rFonts w:ascii="Calibri" w:hAnsi="Calibri" w:cs="Calibri"/>
          <w:sz w:val="22"/>
          <w:szCs w:val="22"/>
        </w:rPr>
        <w:t xml:space="preserve">website hits and </w:t>
      </w:r>
      <w:r>
        <w:rPr>
          <w:rFonts w:ascii="Calibri" w:hAnsi="Calibri" w:cs="Calibri"/>
          <w:sz w:val="22"/>
          <w:szCs w:val="22"/>
        </w:rPr>
        <w:t>patient surveys</w:t>
      </w:r>
      <w:r w:rsidRPr="00EF61BC">
        <w:rPr>
          <w:rFonts w:ascii="Calibri" w:hAnsi="Calibri" w:cs="Calibri"/>
          <w:sz w:val="22"/>
          <w:szCs w:val="22"/>
        </w:rPr>
        <w:t>, and any other as required</w:t>
      </w:r>
    </w:p>
    <w:p w14:paraId="65372113" w14:textId="38555555" w:rsidR="00BF20C9" w:rsidRPr="00EF61BC" w:rsidRDefault="00BF20C9" w:rsidP="00BF20C9">
      <w:pPr>
        <w:pStyle w:val="ListParagraph"/>
        <w:numPr>
          <w:ilvl w:val="0"/>
          <w:numId w:val="16"/>
        </w:numPr>
        <w:autoSpaceDE w:val="0"/>
        <w:autoSpaceDN w:val="0"/>
        <w:adjustRightInd w:val="0"/>
        <w:rPr>
          <w:rFonts w:ascii="Calibri" w:hAnsi="Calibri" w:cs="Calibri"/>
          <w:sz w:val="22"/>
          <w:szCs w:val="22"/>
        </w:rPr>
      </w:pPr>
      <w:r w:rsidRPr="00EF61BC">
        <w:rPr>
          <w:rFonts w:ascii="Calibri" w:hAnsi="Calibri" w:cs="Calibri"/>
          <w:sz w:val="22"/>
          <w:szCs w:val="22"/>
        </w:rPr>
        <w:t>To report Complaint data on a bi-annual basis</w:t>
      </w:r>
    </w:p>
    <w:p w14:paraId="0EFCBDAE" w14:textId="3CB777A5" w:rsidR="00BF20C9" w:rsidRPr="00EF61BC" w:rsidRDefault="00BF20C9" w:rsidP="00BF20C9">
      <w:pPr>
        <w:pStyle w:val="ListParagraph"/>
        <w:numPr>
          <w:ilvl w:val="0"/>
          <w:numId w:val="16"/>
        </w:numPr>
        <w:autoSpaceDE w:val="0"/>
        <w:autoSpaceDN w:val="0"/>
        <w:adjustRightInd w:val="0"/>
        <w:rPr>
          <w:rFonts w:ascii="Calibri" w:hAnsi="Calibri" w:cs="Calibri"/>
          <w:sz w:val="22"/>
          <w:szCs w:val="22"/>
        </w:rPr>
      </w:pPr>
      <w:r w:rsidRPr="00EF61BC">
        <w:rPr>
          <w:rFonts w:ascii="Calibri" w:hAnsi="Calibri" w:cs="Calibri"/>
          <w:sz w:val="22"/>
          <w:szCs w:val="22"/>
        </w:rPr>
        <w:t>To report Significant Event data on a quarterly basis</w:t>
      </w:r>
    </w:p>
    <w:p w14:paraId="110585A5" w14:textId="77777777" w:rsidR="00BF20C9" w:rsidRDefault="00BF20C9" w:rsidP="00BF20C9">
      <w:pPr>
        <w:autoSpaceDE w:val="0"/>
        <w:autoSpaceDN w:val="0"/>
        <w:adjustRightInd w:val="0"/>
        <w:rPr>
          <w:rFonts w:ascii="Calibri" w:hAnsi="Calibri" w:cs="Calibri"/>
          <w:b/>
          <w:bCs/>
          <w:sz w:val="22"/>
          <w:szCs w:val="22"/>
        </w:rPr>
      </w:pPr>
    </w:p>
    <w:p w14:paraId="1BE4BEB8" w14:textId="77777777" w:rsidR="00BF20C9" w:rsidRDefault="00BF20C9" w:rsidP="00BF20C9">
      <w:pPr>
        <w:autoSpaceDE w:val="0"/>
        <w:autoSpaceDN w:val="0"/>
        <w:adjustRightInd w:val="0"/>
        <w:rPr>
          <w:rFonts w:ascii="Calibri" w:hAnsi="Calibri" w:cs="Calibri"/>
          <w:b/>
          <w:bCs/>
          <w:sz w:val="22"/>
          <w:szCs w:val="22"/>
        </w:rPr>
      </w:pPr>
      <w:r w:rsidRPr="005D2A50">
        <w:rPr>
          <w:rFonts w:ascii="Calibri" w:hAnsi="Calibri" w:cs="Calibri"/>
          <w:b/>
          <w:bCs/>
          <w:sz w:val="22"/>
          <w:szCs w:val="22"/>
        </w:rPr>
        <w:t>Significant Events</w:t>
      </w:r>
    </w:p>
    <w:p w14:paraId="7145FA73" w14:textId="77777777" w:rsidR="001907C0" w:rsidRPr="005D2A50" w:rsidRDefault="001907C0" w:rsidP="00BF20C9">
      <w:pPr>
        <w:autoSpaceDE w:val="0"/>
        <w:autoSpaceDN w:val="0"/>
        <w:adjustRightInd w:val="0"/>
        <w:rPr>
          <w:rFonts w:ascii="Calibri" w:hAnsi="Calibri" w:cs="Calibri"/>
          <w:sz w:val="22"/>
          <w:szCs w:val="22"/>
        </w:rPr>
      </w:pPr>
    </w:p>
    <w:p w14:paraId="31756007" w14:textId="24A601FE" w:rsidR="00BF20C9" w:rsidRPr="00EF61BC" w:rsidRDefault="00BF20C9" w:rsidP="00BF20C9">
      <w:pPr>
        <w:pStyle w:val="ListParagraph"/>
        <w:numPr>
          <w:ilvl w:val="0"/>
          <w:numId w:val="15"/>
        </w:numPr>
        <w:autoSpaceDE w:val="0"/>
        <w:autoSpaceDN w:val="0"/>
        <w:adjustRightInd w:val="0"/>
        <w:rPr>
          <w:rFonts w:ascii="Calibri" w:hAnsi="Calibri" w:cs="Calibri"/>
          <w:sz w:val="22"/>
          <w:szCs w:val="22"/>
        </w:rPr>
      </w:pPr>
      <w:r w:rsidRPr="00EF61BC">
        <w:rPr>
          <w:rFonts w:ascii="Calibri" w:hAnsi="Calibri" w:cs="Calibri"/>
          <w:sz w:val="22"/>
          <w:szCs w:val="22"/>
        </w:rPr>
        <w:t xml:space="preserve">Check submitted forms </w:t>
      </w:r>
      <w:r>
        <w:rPr>
          <w:rFonts w:ascii="Calibri" w:hAnsi="Calibri" w:cs="Calibri"/>
          <w:sz w:val="22"/>
          <w:szCs w:val="22"/>
        </w:rPr>
        <w:t xml:space="preserve">on </w:t>
      </w:r>
      <w:proofErr w:type="spellStart"/>
      <w:r>
        <w:rPr>
          <w:rFonts w:ascii="Calibri" w:hAnsi="Calibri" w:cs="Calibri"/>
          <w:sz w:val="22"/>
          <w:szCs w:val="22"/>
        </w:rPr>
        <w:t>Teamnet</w:t>
      </w:r>
      <w:proofErr w:type="spellEnd"/>
      <w:r>
        <w:rPr>
          <w:rFonts w:ascii="Calibri" w:hAnsi="Calibri" w:cs="Calibri"/>
          <w:sz w:val="22"/>
          <w:szCs w:val="22"/>
        </w:rPr>
        <w:t xml:space="preserve"> </w:t>
      </w:r>
      <w:r w:rsidRPr="00EF61BC">
        <w:rPr>
          <w:rFonts w:ascii="Calibri" w:hAnsi="Calibri" w:cs="Calibri"/>
          <w:sz w:val="22"/>
          <w:szCs w:val="22"/>
        </w:rPr>
        <w:t>to ensure all data required is recorded</w:t>
      </w:r>
    </w:p>
    <w:p w14:paraId="7EF1B572" w14:textId="0FA73CA0" w:rsidR="00BF20C9" w:rsidRPr="00EF61BC" w:rsidRDefault="00BF20C9" w:rsidP="00BF20C9">
      <w:pPr>
        <w:pStyle w:val="ListParagraph"/>
        <w:numPr>
          <w:ilvl w:val="0"/>
          <w:numId w:val="15"/>
        </w:numPr>
        <w:autoSpaceDE w:val="0"/>
        <w:autoSpaceDN w:val="0"/>
        <w:adjustRightInd w:val="0"/>
        <w:rPr>
          <w:rFonts w:ascii="Calibri" w:hAnsi="Calibri" w:cs="Calibri"/>
          <w:sz w:val="22"/>
          <w:szCs w:val="22"/>
        </w:rPr>
      </w:pPr>
      <w:r w:rsidRPr="00EF61BC">
        <w:rPr>
          <w:rFonts w:ascii="Calibri" w:hAnsi="Calibri" w:cs="Calibri"/>
          <w:sz w:val="22"/>
          <w:szCs w:val="22"/>
        </w:rPr>
        <w:t>Ensure all staff involved have contributed and are aware of the recorded Significant Event</w:t>
      </w:r>
    </w:p>
    <w:p w14:paraId="19CACC81" w14:textId="1DCD8751" w:rsidR="00BF20C9" w:rsidRPr="00EF61BC" w:rsidRDefault="00BF20C9" w:rsidP="00BF20C9">
      <w:pPr>
        <w:pStyle w:val="ListParagraph"/>
        <w:numPr>
          <w:ilvl w:val="0"/>
          <w:numId w:val="15"/>
        </w:numPr>
        <w:autoSpaceDE w:val="0"/>
        <w:autoSpaceDN w:val="0"/>
        <w:adjustRightInd w:val="0"/>
        <w:rPr>
          <w:rFonts w:ascii="Calibri" w:hAnsi="Calibri" w:cs="Calibri"/>
          <w:sz w:val="22"/>
          <w:szCs w:val="22"/>
        </w:rPr>
      </w:pPr>
      <w:r w:rsidRPr="00EF61BC">
        <w:rPr>
          <w:rFonts w:ascii="Calibri" w:hAnsi="Calibri" w:cs="Calibri"/>
          <w:sz w:val="22"/>
          <w:szCs w:val="22"/>
        </w:rPr>
        <w:t>Review all Significant Events with GP Partner lead</w:t>
      </w:r>
    </w:p>
    <w:p w14:paraId="14142E88" w14:textId="70CCE2F3" w:rsidR="00BF20C9" w:rsidRPr="00604371" w:rsidRDefault="00BF20C9" w:rsidP="00BF20C9">
      <w:pPr>
        <w:pStyle w:val="ListParagraph"/>
        <w:numPr>
          <w:ilvl w:val="0"/>
          <w:numId w:val="15"/>
        </w:numPr>
        <w:autoSpaceDE w:val="0"/>
        <w:autoSpaceDN w:val="0"/>
        <w:adjustRightInd w:val="0"/>
        <w:rPr>
          <w:rFonts w:ascii="Calibri" w:hAnsi="Calibri" w:cs="Calibri"/>
          <w:sz w:val="22"/>
          <w:szCs w:val="22"/>
        </w:rPr>
      </w:pPr>
      <w:r>
        <w:rPr>
          <w:rFonts w:ascii="Calibri" w:hAnsi="Calibri" w:cs="Calibri"/>
          <w:sz w:val="22"/>
          <w:szCs w:val="22"/>
        </w:rPr>
        <w:t xml:space="preserve">Arrange multi-disciplinary </w:t>
      </w:r>
      <w:r w:rsidRPr="00EF61BC">
        <w:rPr>
          <w:rFonts w:ascii="Calibri" w:hAnsi="Calibri" w:cs="Calibri"/>
          <w:sz w:val="22"/>
          <w:szCs w:val="22"/>
        </w:rPr>
        <w:t xml:space="preserve">quarterly </w:t>
      </w:r>
      <w:r>
        <w:rPr>
          <w:rFonts w:ascii="Calibri" w:hAnsi="Calibri" w:cs="Calibri"/>
          <w:sz w:val="22"/>
          <w:szCs w:val="22"/>
        </w:rPr>
        <w:t xml:space="preserve">Significant Event </w:t>
      </w:r>
      <w:r w:rsidRPr="00EF61BC">
        <w:rPr>
          <w:rFonts w:ascii="Calibri" w:hAnsi="Calibri" w:cs="Calibri"/>
          <w:sz w:val="22"/>
          <w:szCs w:val="22"/>
        </w:rPr>
        <w:t>meetings</w:t>
      </w:r>
    </w:p>
    <w:p w14:paraId="6549DDB0" w14:textId="7F2B6AC7" w:rsidR="00BF20C9" w:rsidRPr="00EF61BC" w:rsidRDefault="00BF20C9" w:rsidP="00BF20C9">
      <w:pPr>
        <w:pStyle w:val="ListParagraph"/>
        <w:numPr>
          <w:ilvl w:val="0"/>
          <w:numId w:val="15"/>
        </w:numPr>
        <w:autoSpaceDE w:val="0"/>
        <w:autoSpaceDN w:val="0"/>
        <w:adjustRightInd w:val="0"/>
        <w:rPr>
          <w:rFonts w:ascii="Calibri" w:hAnsi="Calibri" w:cs="Calibri"/>
          <w:sz w:val="22"/>
          <w:szCs w:val="22"/>
        </w:rPr>
      </w:pPr>
      <w:r>
        <w:rPr>
          <w:rFonts w:ascii="Calibri" w:hAnsi="Calibri" w:cs="Calibri"/>
          <w:sz w:val="22"/>
          <w:szCs w:val="22"/>
        </w:rPr>
        <w:t xml:space="preserve">Extract, analyse and collate Significant Event </w:t>
      </w:r>
      <w:r w:rsidRPr="00EF61BC">
        <w:rPr>
          <w:rFonts w:ascii="Calibri" w:hAnsi="Calibri" w:cs="Calibri"/>
          <w:sz w:val="22"/>
          <w:szCs w:val="22"/>
        </w:rPr>
        <w:t xml:space="preserve">data and trends </w:t>
      </w:r>
      <w:r>
        <w:rPr>
          <w:rFonts w:ascii="Calibri" w:hAnsi="Calibri" w:cs="Calibri"/>
          <w:sz w:val="22"/>
          <w:szCs w:val="22"/>
        </w:rPr>
        <w:t xml:space="preserve">for </w:t>
      </w:r>
      <w:r w:rsidRPr="00EF61BC">
        <w:rPr>
          <w:rFonts w:ascii="Calibri" w:hAnsi="Calibri" w:cs="Calibri"/>
          <w:sz w:val="22"/>
          <w:szCs w:val="22"/>
        </w:rPr>
        <w:t xml:space="preserve">quarterly </w:t>
      </w:r>
      <w:r>
        <w:rPr>
          <w:rFonts w:ascii="Calibri" w:hAnsi="Calibri" w:cs="Calibri"/>
          <w:sz w:val="22"/>
          <w:szCs w:val="22"/>
        </w:rPr>
        <w:t>presentation</w:t>
      </w:r>
    </w:p>
    <w:p w14:paraId="1956B4B6" w14:textId="6A90B947" w:rsidR="002C3CDA" w:rsidRPr="00D45D39" w:rsidRDefault="00BF20C9" w:rsidP="00D45D39">
      <w:pPr>
        <w:pStyle w:val="ListParagraph"/>
        <w:numPr>
          <w:ilvl w:val="0"/>
          <w:numId w:val="15"/>
        </w:numPr>
        <w:autoSpaceDE w:val="0"/>
        <w:autoSpaceDN w:val="0"/>
        <w:adjustRightInd w:val="0"/>
        <w:rPr>
          <w:rFonts w:ascii="Calibri" w:hAnsi="Calibri" w:cs="Calibri"/>
          <w:sz w:val="22"/>
          <w:szCs w:val="22"/>
        </w:rPr>
      </w:pPr>
      <w:r w:rsidRPr="00EF61BC">
        <w:rPr>
          <w:rFonts w:ascii="Calibri" w:hAnsi="Calibri" w:cs="Calibri"/>
          <w:sz w:val="22"/>
          <w:szCs w:val="22"/>
        </w:rPr>
        <w:t>Record all outcomes</w:t>
      </w:r>
      <w:r>
        <w:rPr>
          <w:rFonts w:ascii="Calibri" w:hAnsi="Calibri" w:cs="Calibri"/>
          <w:sz w:val="22"/>
          <w:szCs w:val="22"/>
        </w:rPr>
        <w:t>,</w:t>
      </w:r>
      <w:r w:rsidRPr="00EF61BC">
        <w:rPr>
          <w:rFonts w:ascii="Calibri" w:hAnsi="Calibri" w:cs="Calibri"/>
          <w:sz w:val="22"/>
          <w:szCs w:val="22"/>
        </w:rPr>
        <w:t xml:space="preserve"> learning</w:t>
      </w:r>
      <w:r>
        <w:rPr>
          <w:rFonts w:ascii="Calibri" w:hAnsi="Calibri" w:cs="Calibri"/>
          <w:sz w:val="22"/>
          <w:szCs w:val="22"/>
        </w:rPr>
        <w:t xml:space="preserve"> and actions maintaining an updated log</w:t>
      </w:r>
    </w:p>
    <w:p w14:paraId="0E26AC3C" w14:textId="3096841A" w:rsidR="002C3CDA" w:rsidRDefault="002C3CDA" w:rsidP="002C3CDA">
      <w:pPr>
        <w:shd w:val="clear" w:color="auto" w:fill="FFFFFF"/>
        <w:spacing w:before="100" w:beforeAutospacing="1"/>
        <w:jc w:val="both"/>
        <w:rPr>
          <w:rFonts w:ascii="Calibri" w:eastAsia="Times New Roman" w:hAnsi="Calibri" w:cs="Calibri"/>
          <w:b/>
          <w:bCs/>
          <w:sz w:val="22"/>
          <w:szCs w:val="22"/>
          <w:lang w:eastAsia="en-GB"/>
        </w:rPr>
      </w:pPr>
      <w:r w:rsidRPr="005D2A50">
        <w:rPr>
          <w:rFonts w:ascii="Calibri" w:eastAsia="Times New Roman" w:hAnsi="Calibri" w:cs="Calibri"/>
          <w:b/>
          <w:bCs/>
          <w:sz w:val="22"/>
          <w:szCs w:val="22"/>
          <w:lang w:eastAsia="en-GB"/>
        </w:rPr>
        <w:t>Health Inequalities</w:t>
      </w:r>
    </w:p>
    <w:p w14:paraId="7CD606F9" w14:textId="77777777" w:rsidR="001907C0" w:rsidRPr="005D2A50" w:rsidRDefault="001907C0" w:rsidP="002C3CDA">
      <w:pPr>
        <w:shd w:val="clear" w:color="auto" w:fill="FFFFFF"/>
        <w:spacing w:before="100" w:beforeAutospacing="1"/>
        <w:jc w:val="both"/>
        <w:rPr>
          <w:rFonts w:ascii="Calibri" w:eastAsia="Times New Roman" w:hAnsi="Calibri" w:cs="Calibri"/>
          <w:sz w:val="22"/>
          <w:szCs w:val="22"/>
          <w:lang w:eastAsia="en-GB"/>
        </w:rPr>
      </w:pPr>
    </w:p>
    <w:p w14:paraId="7CAA36DC" w14:textId="39D682C8" w:rsidR="002C3CDA" w:rsidRDefault="002C3CDA" w:rsidP="002C3CDA">
      <w:pPr>
        <w:pStyle w:val="ListParagraph"/>
        <w:numPr>
          <w:ilvl w:val="0"/>
          <w:numId w:val="15"/>
        </w:numPr>
        <w:shd w:val="clear" w:color="auto" w:fill="FFFFFF"/>
        <w:spacing w:after="100" w:afterAutospacing="1"/>
        <w:rPr>
          <w:rFonts w:ascii="Calibri" w:eastAsia="Times New Roman" w:hAnsi="Calibri" w:cs="Calibri"/>
          <w:sz w:val="22"/>
          <w:szCs w:val="22"/>
          <w:lang w:eastAsia="en-GB"/>
        </w:rPr>
      </w:pPr>
      <w:r w:rsidRPr="002C3CDA">
        <w:rPr>
          <w:rFonts w:ascii="Calibri" w:eastAsia="Times New Roman" w:hAnsi="Calibri" w:cs="Calibri"/>
          <w:sz w:val="22"/>
          <w:szCs w:val="22"/>
          <w:lang w:eastAsia="en-GB"/>
        </w:rPr>
        <w:t>To support the practice in reducing health inequalities by contributing to public health and social prescribing initiatives, helping to improve access to health and wellbeing services in defined target populations and ensuring inclusive, equitable patient engagement</w:t>
      </w:r>
    </w:p>
    <w:p w14:paraId="18FE444C" w14:textId="77777777" w:rsidR="001907C0" w:rsidRPr="002C3CDA" w:rsidRDefault="001907C0" w:rsidP="001907C0">
      <w:pPr>
        <w:pStyle w:val="ListParagraph"/>
        <w:shd w:val="clear" w:color="auto" w:fill="FFFFFF"/>
        <w:spacing w:after="100" w:afterAutospacing="1"/>
        <w:rPr>
          <w:rFonts w:ascii="Calibri" w:eastAsia="Times New Roman" w:hAnsi="Calibri" w:cs="Calibri"/>
          <w:sz w:val="22"/>
          <w:szCs w:val="22"/>
          <w:lang w:eastAsia="en-GB"/>
        </w:rPr>
      </w:pPr>
    </w:p>
    <w:p w14:paraId="16BD46C2" w14:textId="7C307D28" w:rsidR="00E84EC5" w:rsidRDefault="00E84EC5" w:rsidP="00D45D39">
      <w:pPr>
        <w:shd w:val="clear" w:color="auto" w:fill="FFFFFF"/>
        <w:spacing w:before="100" w:beforeAutospacing="1"/>
        <w:jc w:val="both"/>
        <w:rPr>
          <w:rFonts w:ascii="Calibri" w:eastAsia="Times New Roman" w:hAnsi="Calibri" w:cs="Calibri"/>
          <w:b/>
          <w:bCs/>
          <w:sz w:val="22"/>
          <w:szCs w:val="22"/>
          <w:u w:val="single"/>
          <w:lang w:eastAsia="en-GB"/>
        </w:rPr>
      </w:pPr>
      <w:r>
        <w:rPr>
          <w:rFonts w:ascii="Calibri" w:eastAsia="Times New Roman" w:hAnsi="Calibri" w:cs="Calibri"/>
          <w:b/>
          <w:bCs/>
          <w:sz w:val="22"/>
          <w:szCs w:val="22"/>
          <w:u w:val="single"/>
          <w:lang w:eastAsia="en-GB"/>
        </w:rPr>
        <w:t xml:space="preserve">Adult </w:t>
      </w:r>
      <w:r w:rsidR="00A31406" w:rsidRPr="00C40C81">
        <w:rPr>
          <w:rFonts w:ascii="Calibri" w:eastAsia="Times New Roman" w:hAnsi="Calibri" w:cs="Calibri"/>
          <w:b/>
          <w:bCs/>
          <w:sz w:val="22"/>
          <w:szCs w:val="22"/>
          <w:u w:val="single"/>
          <w:lang w:eastAsia="en-GB"/>
        </w:rPr>
        <w:t xml:space="preserve">Vaccinations </w:t>
      </w:r>
      <w:r w:rsidR="00EF1C74" w:rsidRPr="00C40C81">
        <w:rPr>
          <w:rFonts w:ascii="Calibri" w:eastAsia="Times New Roman" w:hAnsi="Calibri" w:cs="Calibri"/>
          <w:b/>
          <w:bCs/>
          <w:sz w:val="22"/>
          <w:szCs w:val="22"/>
          <w:u w:val="single"/>
          <w:lang w:eastAsia="en-GB"/>
        </w:rPr>
        <w:t>and Immunisations</w:t>
      </w:r>
    </w:p>
    <w:p w14:paraId="1B5BE535" w14:textId="77777777" w:rsidR="001907C0" w:rsidRPr="00C40C81" w:rsidRDefault="001907C0" w:rsidP="00D45D39">
      <w:pPr>
        <w:shd w:val="clear" w:color="auto" w:fill="FFFFFF"/>
        <w:spacing w:before="100" w:beforeAutospacing="1"/>
        <w:jc w:val="both"/>
        <w:rPr>
          <w:rFonts w:ascii="Calibri" w:eastAsia="Times New Roman" w:hAnsi="Calibri" w:cs="Calibri"/>
          <w:b/>
          <w:bCs/>
          <w:sz w:val="22"/>
          <w:szCs w:val="22"/>
          <w:u w:val="single"/>
          <w:lang w:eastAsia="en-GB"/>
        </w:rPr>
      </w:pPr>
    </w:p>
    <w:p w14:paraId="01832AC8" w14:textId="6CC75280" w:rsidR="005961C7" w:rsidRDefault="00A31406" w:rsidP="00A52EE8">
      <w:pPr>
        <w:shd w:val="clear" w:color="auto" w:fill="FFFFFF"/>
        <w:jc w:val="both"/>
        <w:rPr>
          <w:rFonts w:ascii="Calibri" w:eastAsia="Times New Roman" w:hAnsi="Calibri" w:cs="Calibri"/>
          <w:sz w:val="22"/>
          <w:szCs w:val="22"/>
          <w:lang w:eastAsia="en-GB"/>
        </w:rPr>
      </w:pPr>
      <w:r w:rsidRPr="00C40C81">
        <w:rPr>
          <w:rFonts w:ascii="Calibri" w:eastAsia="Times New Roman" w:hAnsi="Calibri" w:cs="Calibri"/>
          <w:sz w:val="22"/>
          <w:szCs w:val="22"/>
          <w:lang w:eastAsia="en-GB"/>
        </w:rPr>
        <w:t xml:space="preserve">To </w:t>
      </w:r>
      <w:r w:rsidR="005961C7" w:rsidRPr="00C40C81">
        <w:rPr>
          <w:rFonts w:ascii="Calibri" w:eastAsia="Times New Roman" w:hAnsi="Calibri" w:cs="Calibri"/>
          <w:sz w:val="22"/>
          <w:szCs w:val="22"/>
          <w:lang w:eastAsia="en-GB"/>
        </w:rPr>
        <w:t xml:space="preserve">lead on the logistical organisation and implementation of Woolpit Health Centre's </w:t>
      </w:r>
      <w:r w:rsidR="00A362BF" w:rsidRPr="00C40C81">
        <w:rPr>
          <w:rFonts w:ascii="Calibri" w:eastAsia="Times New Roman" w:hAnsi="Calibri" w:cs="Calibri"/>
          <w:sz w:val="22"/>
          <w:szCs w:val="22"/>
          <w:lang w:eastAsia="en-GB"/>
        </w:rPr>
        <w:t xml:space="preserve">adult </w:t>
      </w:r>
      <w:r w:rsidR="005961C7" w:rsidRPr="00C40C81">
        <w:rPr>
          <w:rFonts w:ascii="Calibri" w:eastAsia="Times New Roman" w:hAnsi="Calibri" w:cs="Calibri"/>
          <w:sz w:val="22"/>
          <w:szCs w:val="22"/>
          <w:lang w:eastAsia="en-GB"/>
        </w:rPr>
        <w:t>vaccinations and immunisations programmes and campaigns, including</w:t>
      </w:r>
      <w:r w:rsidR="009A672C" w:rsidRPr="00C40C81">
        <w:rPr>
          <w:rFonts w:ascii="Calibri" w:eastAsia="Times New Roman" w:hAnsi="Calibri" w:cs="Calibri"/>
          <w:sz w:val="22"/>
          <w:szCs w:val="22"/>
          <w:lang w:eastAsia="en-GB"/>
        </w:rPr>
        <w:t xml:space="preserve"> but not limited to</w:t>
      </w:r>
      <w:r w:rsidR="005961C7" w:rsidRPr="00C40C81">
        <w:rPr>
          <w:rFonts w:ascii="Calibri" w:eastAsia="Times New Roman" w:hAnsi="Calibri" w:cs="Calibri"/>
          <w:sz w:val="22"/>
          <w:szCs w:val="22"/>
          <w:lang w:eastAsia="en-GB"/>
        </w:rPr>
        <w:t>:</w:t>
      </w:r>
    </w:p>
    <w:p w14:paraId="3209E3A8" w14:textId="77777777" w:rsidR="001907C0" w:rsidRPr="00C40C81" w:rsidRDefault="001907C0" w:rsidP="00A52EE8">
      <w:pPr>
        <w:shd w:val="clear" w:color="auto" w:fill="FFFFFF"/>
        <w:jc w:val="both"/>
        <w:rPr>
          <w:rFonts w:ascii="Calibri" w:eastAsia="Times New Roman" w:hAnsi="Calibri" w:cs="Calibri"/>
          <w:sz w:val="22"/>
          <w:szCs w:val="22"/>
          <w:lang w:eastAsia="en-GB"/>
        </w:rPr>
      </w:pPr>
    </w:p>
    <w:p w14:paraId="31140A5F" w14:textId="77777777" w:rsidR="005961C7" w:rsidRPr="00C40C81" w:rsidRDefault="00A52EE8" w:rsidP="003645CE">
      <w:pPr>
        <w:pStyle w:val="ListParagraph"/>
        <w:numPr>
          <w:ilvl w:val="0"/>
          <w:numId w:val="4"/>
        </w:numPr>
        <w:shd w:val="clear" w:color="auto" w:fill="FFFFFF"/>
        <w:jc w:val="both"/>
        <w:rPr>
          <w:rFonts w:ascii="Calibri" w:eastAsia="Times New Roman" w:hAnsi="Calibri" w:cs="Calibri"/>
          <w:sz w:val="22"/>
          <w:szCs w:val="22"/>
          <w:lang w:eastAsia="en-GB"/>
        </w:rPr>
      </w:pPr>
      <w:r w:rsidRPr="00C40C81">
        <w:rPr>
          <w:rFonts w:ascii="Calibri" w:eastAsia="Times New Roman" w:hAnsi="Calibri" w:cs="Calibri"/>
          <w:sz w:val="22"/>
          <w:szCs w:val="22"/>
          <w:lang w:eastAsia="en-GB"/>
        </w:rPr>
        <w:t>COVID Spring Boosters</w:t>
      </w:r>
    </w:p>
    <w:p w14:paraId="47526DCE" w14:textId="4FF4F6DC" w:rsidR="00A31406" w:rsidRPr="00C40C81" w:rsidRDefault="00A52EE8" w:rsidP="003645CE">
      <w:pPr>
        <w:pStyle w:val="ListParagraph"/>
        <w:numPr>
          <w:ilvl w:val="0"/>
          <w:numId w:val="4"/>
        </w:numPr>
        <w:shd w:val="clear" w:color="auto" w:fill="FFFFFF"/>
        <w:jc w:val="both"/>
        <w:rPr>
          <w:rFonts w:ascii="Calibri" w:eastAsia="Times New Roman" w:hAnsi="Calibri" w:cs="Calibri"/>
          <w:sz w:val="22"/>
          <w:szCs w:val="22"/>
          <w:lang w:eastAsia="en-GB"/>
        </w:rPr>
      </w:pPr>
      <w:r w:rsidRPr="00C40C81">
        <w:rPr>
          <w:rFonts w:ascii="Calibri" w:eastAsia="Times New Roman" w:hAnsi="Calibri" w:cs="Calibri"/>
          <w:sz w:val="22"/>
          <w:szCs w:val="22"/>
          <w:lang w:eastAsia="en-GB"/>
        </w:rPr>
        <w:t>Autumn/Winter COVID and Flu</w:t>
      </w:r>
    </w:p>
    <w:p w14:paraId="71A2EAB3" w14:textId="64F53912" w:rsidR="005961C7" w:rsidRPr="00C40C81" w:rsidRDefault="005961C7" w:rsidP="003645CE">
      <w:pPr>
        <w:pStyle w:val="ListParagraph"/>
        <w:numPr>
          <w:ilvl w:val="0"/>
          <w:numId w:val="4"/>
        </w:numPr>
        <w:shd w:val="clear" w:color="auto" w:fill="FFFFFF"/>
        <w:jc w:val="both"/>
        <w:rPr>
          <w:rFonts w:ascii="Calibri" w:eastAsia="Times New Roman" w:hAnsi="Calibri" w:cs="Calibri"/>
          <w:sz w:val="22"/>
          <w:szCs w:val="22"/>
          <w:lang w:eastAsia="en-GB"/>
        </w:rPr>
      </w:pPr>
      <w:r w:rsidRPr="00C40C81">
        <w:rPr>
          <w:rFonts w:ascii="Calibri" w:eastAsia="Times New Roman" w:hAnsi="Calibri" w:cs="Calibri"/>
          <w:sz w:val="22"/>
          <w:szCs w:val="22"/>
          <w:lang w:eastAsia="en-GB"/>
        </w:rPr>
        <w:t>Shingles</w:t>
      </w:r>
    </w:p>
    <w:p w14:paraId="18723205" w14:textId="2F193515" w:rsidR="005961C7" w:rsidRPr="00C40C81" w:rsidRDefault="005961C7" w:rsidP="003645CE">
      <w:pPr>
        <w:pStyle w:val="ListParagraph"/>
        <w:numPr>
          <w:ilvl w:val="0"/>
          <w:numId w:val="4"/>
        </w:numPr>
        <w:shd w:val="clear" w:color="auto" w:fill="FFFFFF"/>
        <w:jc w:val="both"/>
        <w:rPr>
          <w:rFonts w:ascii="Calibri" w:eastAsia="Times New Roman" w:hAnsi="Calibri" w:cs="Calibri"/>
          <w:sz w:val="22"/>
          <w:szCs w:val="22"/>
          <w:lang w:eastAsia="en-GB"/>
        </w:rPr>
      </w:pPr>
      <w:r w:rsidRPr="00C40C81">
        <w:rPr>
          <w:rFonts w:ascii="Calibri" w:eastAsia="Times New Roman" w:hAnsi="Calibri" w:cs="Calibri"/>
          <w:sz w:val="22"/>
          <w:szCs w:val="22"/>
          <w:lang w:eastAsia="en-GB"/>
        </w:rPr>
        <w:t>RSV</w:t>
      </w:r>
    </w:p>
    <w:p w14:paraId="6E8691DD" w14:textId="3597E21C" w:rsidR="005961C7" w:rsidRPr="00C40C81" w:rsidRDefault="005961C7" w:rsidP="003645CE">
      <w:pPr>
        <w:pStyle w:val="ListParagraph"/>
        <w:numPr>
          <w:ilvl w:val="0"/>
          <w:numId w:val="4"/>
        </w:numPr>
        <w:shd w:val="clear" w:color="auto" w:fill="FFFFFF"/>
        <w:jc w:val="both"/>
        <w:rPr>
          <w:rFonts w:ascii="Calibri" w:eastAsia="Times New Roman" w:hAnsi="Calibri" w:cs="Calibri"/>
          <w:sz w:val="22"/>
          <w:szCs w:val="22"/>
          <w:lang w:eastAsia="en-GB"/>
        </w:rPr>
      </w:pPr>
      <w:r w:rsidRPr="00C40C81">
        <w:rPr>
          <w:rFonts w:ascii="Calibri" w:eastAsia="Times New Roman" w:hAnsi="Calibri" w:cs="Calibri"/>
          <w:sz w:val="22"/>
          <w:szCs w:val="22"/>
          <w:lang w:eastAsia="en-GB"/>
        </w:rPr>
        <w:t>Pneumococcal</w:t>
      </w:r>
    </w:p>
    <w:p w14:paraId="3C9840D2" w14:textId="77777777" w:rsidR="00E84EC5" w:rsidRDefault="00E84EC5" w:rsidP="005961C7">
      <w:pPr>
        <w:shd w:val="clear" w:color="auto" w:fill="FFFFFF"/>
        <w:jc w:val="both"/>
        <w:rPr>
          <w:rFonts w:ascii="Calibri" w:eastAsia="Times New Roman" w:hAnsi="Calibri" w:cs="Calibri"/>
          <w:b/>
          <w:bCs/>
          <w:sz w:val="22"/>
          <w:szCs w:val="22"/>
          <w:lang w:eastAsia="en-GB"/>
        </w:rPr>
      </w:pPr>
    </w:p>
    <w:p w14:paraId="01B82985" w14:textId="7A8788CE" w:rsidR="005961C7" w:rsidRDefault="005961C7" w:rsidP="005961C7">
      <w:pPr>
        <w:shd w:val="clear" w:color="auto" w:fill="FFFFFF"/>
        <w:jc w:val="both"/>
        <w:rPr>
          <w:rFonts w:ascii="Calibri" w:eastAsia="Times New Roman" w:hAnsi="Calibri" w:cs="Calibri"/>
          <w:b/>
          <w:bCs/>
          <w:sz w:val="22"/>
          <w:szCs w:val="22"/>
          <w:lang w:eastAsia="en-GB"/>
        </w:rPr>
      </w:pPr>
      <w:r w:rsidRPr="00C40C81">
        <w:rPr>
          <w:rFonts w:ascii="Calibri" w:eastAsia="Times New Roman" w:hAnsi="Calibri" w:cs="Calibri"/>
          <w:b/>
          <w:bCs/>
          <w:sz w:val="22"/>
          <w:szCs w:val="22"/>
          <w:lang w:eastAsia="en-GB"/>
        </w:rPr>
        <w:t>Responsibilities</w:t>
      </w:r>
    </w:p>
    <w:p w14:paraId="0DDB411B" w14:textId="77777777" w:rsidR="001907C0" w:rsidRPr="00C40C81" w:rsidRDefault="001907C0" w:rsidP="005961C7">
      <w:pPr>
        <w:shd w:val="clear" w:color="auto" w:fill="FFFFFF"/>
        <w:jc w:val="both"/>
        <w:rPr>
          <w:rFonts w:ascii="Calibri" w:eastAsia="Times New Roman" w:hAnsi="Calibri" w:cs="Calibri"/>
          <w:b/>
          <w:bCs/>
          <w:sz w:val="22"/>
          <w:szCs w:val="22"/>
          <w:lang w:eastAsia="en-GB"/>
        </w:rPr>
      </w:pPr>
    </w:p>
    <w:p w14:paraId="4DED581E" w14:textId="73E19E98" w:rsidR="005961C7" w:rsidRPr="00C40C81" w:rsidRDefault="009A672C" w:rsidP="006A3B67">
      <w:pPr>
        <w:pStyle w:val="ListParagraph"/>
        <w:numPr>
          <w:ilvl w:val="0"/>
          <w:numId w:val="2"/>
        </w:numPr>
        <w:shd w:val="clear" w:color="auto" w:fill="FFFFFF"/>
        <w:jc w:val="both"/>
        <w:rPr>
          <w:rFonts w:ascii="Calibri" w:eastAsia="Times New Roman" w:hAnsi="Calibri" w:cs="Calibri"/>
          <w:sz w:val="22"/>
          <w:szCs w:val="22"/>
          <w:lang w:eastAsia="en-GB"/>
        </w:rPr>
      </w:pPr>
      <w:r w:rsidRPr="00C40C81">
        <w:rPr>
          <w:rFonts w:ascii="Calibri" w:eastAsia="Times New Roman" w:hAnsi="Calibri" w:cs="Calibri"/>
          <w:sz w:val="22"/>
          <w:szCs w:val="22"/>
          <w:lang w:eastAsia="en-GB"/>
        </w:rPr>
        <w:t xml:space="preserve">Develop a </w:t>
      </w:r>
      <w:r w:rsidR="003645CE" w:rsidRPr="00C40C81">
        <w:rPr>
          <w:rFonts w:ascii="Calibri" w:eastAsia="Times New Roman" w:hAnsi="Calibri" w:cs="Calibri"/>
          <w:sz w:val="22"/>
          <w:szCs w:val="22"/>
          <w:lang w:eastAsia="en-GB"/>
        </w:rPr>
        <w:t>thorough</w:t>
      </w:r>
      <w:r w:rsidRPr="00C40C81">
        <w:rPr>
          <w:rFonts w:ascii="Calibri" w:eastAsia="Times New Roman" w:hAnsi="Calibri" w:cs="Calibri"/>
          <w:sz w:val="22"/>
          <w:szCs w:val="22"/>
          <w:lang w:eastAsia="en-GB"/>
        </w:rPr>
        <w:t xml:space="preserve"> u</w:t>
      </w:r>
      <w:r w:rsidR="005961C7" w:rsidRPr="00C40C81">
        <w:rPr>
          <w:rFonts w:ascii="Calibri" w:eastAsia="Times New Roman" w:hAnsi="Calibri" w:cs="Calibri"/>
          <w:sz w:val="22"/>
          <w:szCs w:val="22"/>
          <w:lang w:eastAsia="en-GB"/>
        </w:rPr>
        <w:t>nderstand</w:t>
      </w:r>
      <w:r w:rsidRPr="00C40C81">
        <w:rPr>
          <w:rFonts w:ascii="Calibri" w:eastAsia="Times New Roman" w:hAnsi="Calibri" w:cs="Calibri"/>
          <w:sz w:val="22"/>
          <w:szCs w:val="22"/>
          <w:lang w:eastAsia="en-GB"/>
        </w:rPr>
        <w:t>ing of</w:t>
      </w:r>
      <w:r w:rsidR="005961C7" w:rsidRPr="00C40C81">
        <w:rPr>
          <w:rFonts w:ascii="Calibri" w:eastAsia="Times New Roman" w:hAnsi="Calibri" w:cs="Calibri"/>
          <w:sz w:val="22"/>
          <w:szCs w:val="22"/>
          <w:lang w:eastAsia="en-GB"/>
        </w:rPr>
        <w:t xml:space="preserve"> the eligibility requirements </w:t>
      </w:r>
      <w:r w:rsidRPr="00C40C81">
        <w:rPr>
          <w:rFonts w:ascii="Calibri" w:eastAsia="Times New Roman" w:hAnsi="Calibri" w:cs="Calibri"/>
          <w:sz w:val="22"/>
          <w:szCs w:val="22"/>
          <w:lang w:eastAsia="en-GB"/>
        </w:rPr>
        <w:t xml:space="preserve">and targets </w:t>
      </w:r>
      <w:r w:rsidR="005961C7" w:rsidRPr="00C40C81">
        <w:rPr>
          <w:rFonts w:ascii="Calibri" w:eastAsia="Times New Roman" w:hAnsi="Calibri" w:cs="Calibri"/>
          <w:sz w:val="22"/>
          <w:szCs w:val="22"/>
          <w:lang w:eastAsia="en-GB"/>
        </w:rPr>
        <w:t>for all vaccines, immunisations and screening</w:t>
      </w:r>
      <w:r w:rsidR="00A362BF" w:rsidRPr="00C40C81">
        <w:rPr>
          <w:rFonts w:ascii="Calibri" w:eastAsia="Times New Roman" w:hAnsi="Calibri" w:cs="Calibri"/>
          <w:sz w:val="22"/>
          <w:szCs w:val="22"/>
          <w:lang w:eastAsia="en-GB"/>
        </w:rPr>
        <w:t xml:space="preserve"> within the scope of the role</w:t>
      </w:r>
      <w:r w:rsidR="005961C7" w:rsidRPr="00C40C81">
        <w:rPr>
          <w:rFonts w:ascii="Calibri" w:eastAsia="Times New Roman" w:hAnsi="Calibri" w:cs="Calibri"/>
          <w:sz w:val="22"/>
          <w:szCs w:val="22"/>
          <w:lang w:eastAsia="en-GB"/>
        </w:rPr>
        <w:t>.</w:t>
      </w:r>
    </w:p>
    <w:p w14:paraId="69808B81" w14:textId="61A7405E" w:rsidR="005961C7" w:rsidRPr="00C40C81" w:rsidRDefault="005961C7" w:rsidP="006A3B67">
      <w:pPr>
        <w:pStyle w:val="ListParagraph"/>
        <w:numPr>
          <w:ilvl w:val="0"/>
          <w:numId w:val="2"/>
        </w:numPr>
        <w:shd w:val="clear" w:color="auto" w:fill="FFFFFF"/>
        <w:jc w:val="both"/>
        <w:rPr>
          <w:rFonts w:ascii="Calibri" w:eastAsia="Times New Roman" w:hAnsi="Calibri" w:cs="Calibri"/>
          <w:sz w:val="22"/>
          <w:szCs w:val="22"/>
          <w:lang w:eastAsia="en-GB"/>
        </w:rPr>
      </w:pPr>
      <w:r w:rsidRPr="00C40C81">
        <w:rPr>
          <w:rFonts w:ascii="Calibri" w:eastAsia="Times New Roman" w:hAnsi="Calibri" w:cs="Calibri"/>
          <w:sz w:val="22"/>
          <w:szCs w:val="22"/>
          <w:lang w:eastAsia="en-GB"/>
        </w:rPr>
        <w:t xml:space="preserve">Use </w:t>
      </w:r>
      <w:r w:rsidR="003F7CDF" w:rsidRPr="00C40C81">
        <w:rPr>
          <w:rFonts w:ascii="Calibri" w:eastAsia="Times New Roman" w:hAnsi="Calibri" w:cs="Calibri"/>
          <w:sz w:val="22"/>
          <w:szCs w:val="22"/>
          <w:lang w:eastAsia="en-GB"/>
        </w:rPr>
        <w:t xml:space="preserve">Ardens </w:t>
      </w:r>
      <w:r w:rsidRPr="00C40C81">
        <w:rPr>
          <w:rFonts w:ascii="Calibri" w:eastAsia="Times New Roman" w:hAnsi="Calibri" w:cs="Calibri"/>
          <w:sz w:val="22"/>
          <w:szCs w:val="22"/>
          <w:lang w:eastAsia="en-GB"/>
        </w:rPr>
        <w:t xml:space="preserve">searches </w:t>
      </w:r>
      <w:r w:rsidR="003F7CDF" w:rsidRPr="00C40C81">
        <w:rPr>
          <w:rFonts w:ascii="Calibri" w:eastAsia="Times New Roman" w:hAnsi="Calibri" w:cs="Calibri"/>
          <w:sz w:val="22"/>
          <w:szCs w:val="22"/>
          <w:lang w:eastAsia="en-GB"/>
        </w:rPr>
        <w:t xml:space="preserve">in EMIS </w:t>
      </w:r>
      <w:r w:rsidRPr="00C40C81">
        <w:rPr>
          <w:rFonts w:ascii="Calibri" w:eastAsia="Times New Roman" w:hAnsi="Calibri" w:cs="Calibri"/>
          <w:sz w:val="22"/>
          <w:szCs w:val="22"/>
          <w:lang w:eastAsia="en-GB"/>
        </w:rPr>
        <w:t xml:space="preserve">to identify </w:t>
      </w:r>
      <w:r w:rsidR="003645CE" w:rsidRPr="00C40C81">
        <w:rPr>
          <w:rFonts w:ascii="Calibri" w:eastAsia="Times New Roman" w:hAnsi="Calibri" w:cs="Calibri"/>
          <w:sz w:val="22"/>
          <w:szCs w:val="22"/>
          <w:lang w:eastAsia="en-GB"/>
        </w:rPr>
        <w:t xml:space="preserve">the cohorts of </w:t>
      </w:r>
      <w:r w:rsidR="00D87293" w:rsidRPr="00C40C81">
        <w:rPr>
          <w:rFonts w:ascii="Calibri" w:eastAsia="Times New Roman" w:hAnsi="Calibri" w:cs="Calibri"/>
          <w:sz w:val="22"/>
          <w:szCs w:val="22"/>
          <w:lang w:eastAsia="en-GB"/>
        </w:rPr>
        <w:t xml:space="preserve">eligible </w:t>
      </w:r>
      <w:r w:rsidRPr="00C40C81">
        <w:rPr>
          <w:rFonts w:ascii="Calibri" w:eastAsia="Times New Roman" w:hAnsi="Calibri" w:cs="Calibri"/>
          <w:sz w:val="22"/>
          <w:szCs w:val="22"/>
          <w:lang w:eastAsia="en-GB"/>
        </w:rPr>
        <w:t>patients</w:t>
      </w:r>
      <w:r w:rsidR="003F7CDF" w:rsidRPr="00C40C81">
        <w:rPr>
          <w:rFonts w:ascii="Calibri" w:eastAsia="Times New Roman" w:hAnsi="Calibri" w:cs="Calibri"/>
          <w:sz w:val="22"/>
          <w:szCs w:val="22"/>
          <w:lang w:eastAsia="en-GB"/>
        </w:rPr>
        <w:t xml:space="preserve">, </w:t>
      </w:r>
      <w:r w:rsidRPr="00C40C81">
        <w:rPr>
          <w:rFonts w:ascii="Calibri" w:eastAsia="Times New Roman" w:hAnsi="Calibri" w:cs="Calibri"/>
          <w:sz w:val="22"/>
          <w:szCs w:val="22"/>
          <w:lang w:eastAsia="en-GB"/>
        </w:rPr>
        <w:t>to support workload planning and activity.</w:t>
      </w:r>
    </w:p>
    <w:p w14:paraId="5ADAC095" w14:textId="337BCA81" w:rsidR="003645CE" w:rsidRPr="00C40C81" w:rsidRDefault="003645CE" w:rsidP="006A3B67">
      <w:pPr>
        <w:pStyle w:val="ListParagraph"/>
        <w:numPr>
          <w:ilvl w:val="0"/>
          <w:numId w:val="2"/>
        </w:numPr>
        <w:shd w:val="clear" w:color="auto" w:fill="FFFFFF"/>
        <w:jc w:val="both"/>
        <w:rPr>
          <w:rFonts w:ascii="Calibri" w:eastAsia="Times New Roman" w:hAnsi="Calibri" w:cs="Calibri"/>
          <w:sz w:val="22"/>
          <w:szCs w:val="22"/>
          <w:lang w:eastAsia="en-GB"/>
        </w:rPr>
      </w:pPr>
      <w:r w:rsidRPr="00C40C81">
        <w:rPr>
          <w:rFonts w:ascii="Calibri" w:eastAsia="Times New Roman" w:hAnsi="Calibri" w:cs="Calibri"/>
          <w:sz w:val="22"/>
          <w:szCs w:val="22"/>
          <w:lang w:eastAsia="en-GB"/>
        </w:rPr>
        <w:t>Plan clinics to meet work</w:t>
      </w:r>
      <w:r w:rsidR="00A362BF" w:rsidRPr="00C40C81">
        <w:rPr>
          <w:rFonts w:ascii="Calibri" w:eastAsia="Times New Roman" w:hAnsi="Calibri" w:cs="Calibri"/>
          <w:sz w:val="22"/>
          <w:szCs w:val="22"/>
          <w:lang w:eastAsia="en-GB"/>
        </w:rPr>
        <w:t>load volume</w:t>
      </w:r>
      <w:r w:rsidRPr="00C40C81">
        <w:rPr>
          <w:rFonts w:ascii="Calibri" w:eastAsia="Times New Roman" w:hAnsi="Calibri" w:cs="Calibri"/>
          <w:sz w:val="22"/>
          <w:szCs w:val="22"/>
          <w:lang w:eastAsia="en-GB"/>
        </w:rPr>
        <w:t xml:space="preserve"> and </w:t>
      </w:r>
      <w:r w:rsidR="00A362BF" w:rsidRPr="00C40C81">
        <w:rPr>
          <w:rFonts w:ascii="Calibri" w:eastAsia="Times New Roman" w:hAnsi="Calibri" w:cs="Calibri"/>
          <w:sz w:val="22"/>
          <w:szCs w:val="22"/>
          <w:lang w:eastAsia="en-GB"/>
        </w:rPr>
        <w:t>liaise with relevant</w:t>
      </w:r>
      <w:r w:rsidRPr="00C40C81">
        <w:rPr>
          <w:rFonts w:ascii="Calibri" w:eastAsia="Times New Roman" w:hAnsi="Calibri" w:cs="Calibri"/>
          <w:sz w:val="22"/>
          <w:szCs w:val="22"/>
          <w:lang w:eastAsia="en-GB"/>
        </w:rPr>
        <w:t xml:space="preserve"> staff </w:t>
      </w:r>
      <w:r w:rsidR="00A362BF" w:rsidRPr="00C40C81">
        <w:rPr>
          <w:rFonts w:ascii="Calibri" w:eastAsia="Times New Roman" w:hAnsi="Calibri" w:cs="Calibri"/>
          <w:sz w:val="22"/>
          <w:szCs w:val="22"/>
          <w:lang w:eastAsia="en-GB"/>
        </w:rPr>
        <w:t xml:space="preserve">to facilitate the organisation of rotas </w:t>
      </w:r>
      <w:r w:rsidRPr="00C40C81">
        <w:rPr>
          <w:rFonts w:ascii="Calibri" w:eastAsia="Times New Roman" w:hAnsi="Calibri" w:cs="Calibri"/>
          <w:sz w:val="22"/>
          <w:szCs w:val="22"/>
          <w:lang w:eastAsia="en-GB"/>
        </w:rPr>
        <w:t>to deliver these clinics.</w:t>
      </w:r>
    </w:p>
    <w:p w14:paraId="54E2B95C" w14:textId="3AF5F7A7" w:rsidR="00D87293" w:rsidRPr="00C40C81" w:rsidRDefault="00D87293" w:rsidP="006A3B67">
      <w:pPr>
        <w:pStyle w:val="ListParagraph"/>
        <w:numPr>
          <w:ilvl w:val="0"/>
          <w:numId w:val="2"/>
        </w:numPr>
        <w:shd w:val="clear" w:color="auto" w:fill="FFFFFF"/>
        <w:jc w:val="both"/>
        <w:rPr>
          <w:rFonts w:ascii="Calibri" w:eastAsia="Times New Roman" w:hAnsi="Calibri" w:cs="Calibri"/>
          <w:sz w:val="22"/>
          <w:szCs w:val="22"/>
          <w:lang w:eastAsia="en-GB"/>
        </w:rPr>
      </w:pPr>
      <w:r w:rsidRPr="00C40C81">
        <w:rPr>
          <w:rFonts w:ascii="Calibri" w:eastAsia="Times New Roman" w:hAnsi="Calibri" w:cs="Calibri"/>
          <w:sz w:val="22"/>
          <w:szCs w:val="22"/>
          <w:lang w:eastAsia="en-GB"/>
        </w:rPr>
        <w:t>Ensure timely communication of key information to staff including patient eligibility and clinic dates.</w:t>
      </w:r>
    </w:p>
    <w:p w14:paraId="7834FD63" w14:textId="6E7FD6B9" w:rsidR="005961C7" w:rsidRPr="00C40C81" w:rsidRDefault="00D87293" w:rsidP="006A3B67">
      <w:pPr>
        <w:pStyle w:val="ListParagraph"/>
        <w:numPr>
          <w:ilvl w:val="0"/>
          <w:numId w:val="2"/>
        </w:numPr>
        <w:shd w:val="clear" w:color="auto" w:fill="FFFFFF"/>
        <w:jc w:val="both"/>
        <w:rPr>
          <w:rFonts w:ascii="Calibri" w:eastAsia="Times New Roman" w:hAnsi="Calibri" w:cs="Calibri"/>
          <w:sz w:val="22"/>
          <w:szCs w:val="22"/>
          <w:lang w:eastAsia="en-GB"/>
        </w:rPr>
      </w:pPr>
      <w:r w:rsidRPr="00C40C81">
        <w:rPr>
          <w:rFonts w:ascii="Calibri" w:eastAsia="Times New Roman" w:hAnsi="Calibri" w:cs="Calibri"/>
          <w:sz w:val="22"/>
          <w:szCs w:val="22"/>
          <w:lang w:eastAsia="en-GB"/>
        </w:rPr>
        <w:t>Send patient invitations based on consent preferences,</w:t>
      </w:r>
      <w:r w:rsidR="003645CE" w:rsidRPr="00C40C81">
        <w:rPr>
          <w:rFonts w:ascii="Calibri" w:eastAsia="Times New Roman" w:hAnsi="Calibri" w:cs="Calibri"/>
          <w:sz w:val="22"/>
          <w:szCs w:val="22"/>
          <w:lang w:eastAsia="en-GB"/>
        </w:rPr>
        <w:t xml:space="preserve"> </w:t>
      </w:r>
      <w:r w:rsidR="009A672C" w:rsidRPr="00C40C81">
        <w:rPr>
          <w:rFonts w:ascii="Calibri" w:eastAsia="Times New Roman" w:hAnsi="Calibri" w:cs="Calibri"/>
          <w:sz w:val="22"/>
          <w:szCs w:val="22"/>
          <w:lang w:eastAsia="en-GB"/>
        </w:rPr>
        <w:t xml:space="preserve">using </w:t>
      </w:r>
      <w:proofErr w:type="spellStart"/>
      <w:r w:rsidR="009A672C" w:rsidRPr="00C40C81">
        <w:rPr>
          <w:rFonts w:ascii="Calibri" w:eastAsia="Times New Roman" w:hAnsi="Calibri" w:cs="Calibri"/>
          <w:sz w:val="22"/>
          <w:szCs w:val="22"/>
          <w:lang w:eastAsia="en-GB"/>
        </w:rPr>
        <w:t>DocMail</w:t>
      </w:r>
      <w:proofErr w:type="spellEnd"/>
      <w:r w:rsidR="009A672C" w:rsidRPr="00C40C81">
        <w:rPr>
          <w:rFonts w:ascii="Calibri" w:eastAsia="Times New Roman" w:hAnsi="Calibri" w:cs="Calibri"/>
          <w:sz w:val="22"/>
          <w:szCs w:val="22"/>
          <w:lang w:eastAsia="en-GB"/>
        </w:rPr>
        <w:t xml:space="preserve">, </w:t>
      </w:r>
      <w:r w:rsidRPr="00C40C81">
        <w:rPr>
          <w:rFonts w:ascii="Calibri" w:eastAsia="Times New Roman" w:hAnsi="Calibri" w:cs="Calibri"/>
          <w:sz w:val="22"/>
          <w:szCs w:val="22"/>
          <w:lang w:eastAsia="en-GB"/>
        </w:rPr>
        <w:t>SMS</w:t>
      </w:r>
      <w:r w:rsidR="009A672C" w:rsidRPr="00C40C81">
        <w:rPr>
          <w:rFonts w:ascii="Calibri" w:eastAsia="Times New Roman" w:hAnsi="Calibri" w:cs="Calibri"/>
          <w:sz w:val="22"/>
          <w:szCs w:val="22"/>
          <w:lang w:eastAsia="en-GB"/>
        </w:rPr>
        <w:t xml:space="preserve"> and telephone</w:t>
      </w:r>
      <w:r w:rsidR="003645CE" w:rsidRPr="00C40C81">
        <w:rPr>
          <w:rFonts w:ascii="Calibri" w:eastAsia="Times New Roman" w:hAnsi="Calibri" w:cs="Calibri"/>
          <w:sz w:val="22"/>
          <w:szCs w:val="22"/>
          <w:lang w:eastAsia="en-GB"/>
        </w:rPr>
        <w:t>, provide supporting information as necessary</w:t>
      </w:r>
      <w:r w:rsidR="009A672C" w:rsidRPr="00C40C81">
        <w:rPr>
          <w:rFonts w:ascii="Calibri" w:eastAsia="Times New Roman" w:hAnsi="Calibri" w:cs="Calibri"/>
          <w:sz w:val="22"/>
          <w:szCs w:val="22"/>
          <w:lang w:eastAsia="en-GB"/>
        </w:rPr>
        <w:t>.</w:t>
      </w:r>
    </w:p>
    <w:p w14:paraId="675A401D" w14:textId="77777777" w:rsidR="003F7CDF" w:rsidRPr="00C40C81" w:rsidRDefault="003F7CDF" w:rsidP="003F7CDF">
      <w:pPr>
        <w:pStyle w:val="ListParagraph"/>
        <w:numPr>
          <w:ilvl w:val="0"/>
          <w:numId w:val="2"/>
        </w:numPr>
        <w:shd w:val="clear" w:color="auto" w:fill="FFFFFF"/>
        <w:jc w:val="both"/>
        <w:rPr>
          <w:rFonts w:ascii="Calibri" w:eastAsia="Times New Roman" w:hAnsi="Calibri" w:cs="Calibri"/>
          <w:sz w:val="22"/>
          <w:szCs w:val="22"/>
          <w:lang w:eastAsia="en-GB"/>
        </w:rPr>
      </w:pPr>
      <w:r w:rsidRPr="00C40C81">
        <w:rPr>
          <w:rFonts w:ascii="Calibri" w:eastAsia="Times New Roman" w:hAnsi="Calibri" w:cs="Calibri"/>
          <w:sz w:val="22"/>
          <w:szCs w:val="22"/>
          <w:lang w:eastAsia="en-GB"/>
        </w:rPr>
        <w:t>Maximise the use of new technology and methods of communication with patients.</w:t>
      </w:r>
    </w:p>
    <w:p w14:paraId="6ED33157" w14:textId="3F37ACBE" w:rsidR="003F7CDF" w:rsidRPr="00C40C81" w:rsidRDefault="003F7CDF" w:rsidP="00A978A6">
      <w:pPr>
        <w:pStyle w:val="ListParagraph"/>
        <w:numPr>
          <w:ilvl w:val="0"/>
          <w:numId w:val="2"/>
        </w:numPr>
        <w:shd w:val="clear" w:color="auto" w:fill="FFFFFF"/>
        <w:jc w:val="both"/>
        <w:rPr>
          <w:rFonts w:ascii="Calibri" w:eastAsia="Times New Roman" w:hAnsi="Calibri" w:cs="Calibri"/>
          <w:sz w:val="22"/>
          <w:szCs w:val="22"/>
          <w:lang w:eastAsia="en-GB"/>
        </w:rPr>
      </w:pPr>
      <w:r w:rsidRPr="00C40C81">
        <w:rPr>
          <w:rFonts w:ascii="Calibri" w:eastAsia="Times New Roman" w:hAnsi="Calibri" w:cs="Calibri"/>
          <w:sz w:val="22"/>
          <w:szCs w:val="22"/>
          <w:lang w:eastAsia="en-GB"/>
        </w:rPr>
        <w:t xml:space="preserve">Handle enquiries from the </w:t>
      </w:r>
      <w:proofErr w:type="gramStart"/>
      <w:r w:rsidRPr="00C40C81">
        <w:rPr>
          <w:rFonts w:ascii="Calibri" w:eastAsia="Times New Roman" w:hAnsi="Calibri" w:cs="Calibri"/>
          <w:sz w:val="22"/>
          <w:szCs w:val="22"/>
          <w:lang w:eastAsia="en-GB"/>
        </w:rPr>
        <w:t>general public</w:t>
      </w:r>
      <w:proofErr w:type="gramEnd"/>
      <w:r w:rsidR="00A978A6" w:rsidRPr="00C40C81">
        <w:rPr>
          <w:rFonts w:ascii="Calibri" w:eastAsia="Times New Roman" w:hAnsi="Calibri" w:cs="Calibri"/>
          <w:sz w:val="22"/>
          <w:szCs w:val="22"/>
          <w:lang w:eastAsia="en-GB"/>
        </w:rPr>
        <w:t>; managing telephone calls to the vaccine line, emails to the COVID address and EMIS Tasks from colleagues.</w:t>
      </w:r>
    </w:p>
    <w:p w14:paraId="0E2863FE" w14:textId="5ABEE69E" w:rsidR="003645CE" w:rsidRPr="00C40C81" w:rsidRDefault="003645CE" w:rsidP="006A3B67">
      <w:pPr>
        <w:pStyle w:val="ListParagraph"/>
        <w:numPr>
          <w:ilvl w:val="0"/>
          <w:numId w:val="2"/>
        </w:numPr>
        <w:shd w:val="clear" w:color="auto" w:fill="FFFFFF"/>
        <w:jc w:val="both"/>
        <w:rPr>
          <w:rFonts w:ascii="Calibri" w:eastAsia="Times New Roman" w:hAnsi="Calibri" w:cs="Calibri"/>
          <w:sz w:val="22"/>
          <w:szCs w:val="22"/>
          <w:lang w:eastAsia="en-GB"/>
        </w:rPr>
      </w:pPr>
      <w:r w:rsidRPr="00C40C81">
        <w:rPr>
          <w:rFonts w:ascii="Calibri" w:eastAsia="Times New Roman" w:hAnsi="Calibri" w:cs="Calibri"/>
          <w:sz w:val="22"/>
          <w:szCs w:val="22"/>
          <w:lang w:eastAsia="en-GB"/>
        </w:rPr>
        <w:t xml:space="preserve">To regularly monitor the appointment systems ensuring </w:t>
      </w:r>
      <w:r w:rsidR="00D87293" w:rsidRPr="00C40C81">
        <w:rPr>
          <w:rFonts w:ascii="Calibri" w:eastAsia="Times New Roman" w:hAnsi="Calibri" w:cs="Calibri"/>
          <w:sz w:val="22"/>
          <w:szCs w:val="22"/>
          <w:lang w:eastAsia="en-GB"/>
        </w:rPr>
        <w:t xml:space="preserve">uptake is maximised and </w:t>
      </w:r>
      <w:r w:rsidRPr="00C40C81">
        <w:rPr>
          <w:rFonts w:ascii="Calibri" w:eastAsia="Times New Roman" w:hAnsi="Calibri" w:cs="Calibri"/>
          <w:sz w:val="22"/>
          <w:szCs w:val="22"/>
          <w:lang w:eastAsia="en-GB"/>
        </w:rPr>
        <w:t>clinics are fully utilised</w:t>
      </w:r>
      <w:r w:rsidR="00D87293" w:rsidRPr="00C40C81">
        <w:rPr>
          <w:rFonts w:ascii="Calibri" w:eastAsia="Times New Roman" w:hAnsi="Calibri" w:cs="Calibri"/>
          <w:sz w:val="22"/>
          <w:szCs w:val="22"/>
          <w:lang w:eastAsia="en-GB"/>
        </w:rPr>
        <w:t xml:space="preserve">, sending timely </w:t>
      </w:r>
      <w:r w:rsidR="003F7CDF" w:rsidRPr="00C40C81">
        <w:rPr>
          <w:rFonts w:ascii="Calibri" w:eastAsia="Times New Roman" w:hAnsi="Calibri" w:cs="Calibri"/>
          <w:sz w:val="22"/>
          <w:szCs w:val="22"/>
          <w:lang w:eastAsia="en-GB"/>
        </w:rPr>
        <w:t>second and third</w:t>
      </w:r>
      <w:r w:rsidR="00D87293" w:rsidRPr="00C40C81">
        <w:rPr>
          <w:rFonts w:ascii="Calibri" w:eastAsia="Times New Roman" w:hAnsi="Calibri" w:cs="Calibri"/>
          <w:sz w:val="22"/>
          <w:szCs w:val="22"/>
          <w:lang w:eastAsia="en-GB"/>
        </w:rPr>
        <w:t xml:space="preserve"> invitations. </w:t>
      </w:r>
    </w:p>
    <w:p w14:paraId="311D8868" w14:textId="69C0031B" w:rsidR="003F7CDF" w:rsidRPr="00C40C81" w:rsidRDefault="003F7CDF" w:rsidP="006A3B67">
      <w:pPr>
        <w:pStyle w:val="ListParagraph"/>
        <w:numPr>
          <w:ilvl w:val="0"/>
          <w:numId w:val="2"/>
        </w:numPr>
        <w:shd w:val="clear" w:color="auto" w:fill="FFFFFF"/>
        <w:jc w:val="both"/>
        <w:rPr>
          <w:rFonts w:ascii="Calibri" w:eastAsia="Times New Roman" w:hAnsi="Calibri" w:cs="Calibri"/>
          <w:sz w:val="22"/>
          <w:szCs w:val="22"/>
          <w:lang w:eastAsia="en-GB"/>
        </w:rPr>
      </w:pPr>
      <w:r w:rsidRPr="00C40C81">
        <w:rPr>
          <w:rFonts w:ascii="Calibri" w:eastAsia="Times New Roman" w:hAnsi="Calibri" w:cs="Calibri"/>
          <w:sz w:val="22"/>
          <w:szCs w:val="22"/>
          <w:lang w:eastAsia="en-GB"/>
        </w:rPr>
        <w:t>Ensure batch coding is utilised to code all invitations in EMIS, to maintain accurate patient searches.</w:t>
      </w:r>
    </w:p>
    <w:p w14:paraId="556C7394" w14:textId="1A63B9B1" w:rsidR="005961C7" w:rsidRPr="00C40C81" w:rsidRDefault="005961C7" w:rsidP="006A3B67">
      <w:pPr>
        <w:pStyle w:val="ListParagraph"/>
        <w:numPr>
          <w:ilvl w:val="0"/>
          <w:numId w:val="2"/>
        </w:numPr>
        <w:shd w:val="clear" w:color="auto" w:fill="FFFFFF"/>
        <w:jc w:val="both"/>
        <w:rPr>
          <w:rFonts w:ascii="Calibri" w:eastAsia="Times New Roman" w:hAnsi="Calibri" w:cs="Calibri"/>
          <w:sz w:val="22"/>
          <w:szCs w:val="22"/>
          <w:lang w:eastAsia="en-GB"/>
        </w:rPr>
      </w:pPr>
      <w:r w:rsidRPr="00C40C81">
        <w:rPr>
          <w:rFonts w:ascii="Calibri" w:eastAsia="Times New Roman" w:hAnsi="Calibri" w:cs="Calibri"/>
          <w:sz w:val="22"/>
          <w:szCs w:val="22"/>
          <w:lang w:eastAsia="en-GB"/>
        </w:rPr>
        <w:t xml:space="preserve">Co-ordinate the planning and booking of </w:t>
      </w:r>
      <w:r w:rsidR="003F7CDF" w:rsidRPr="00C40C81">
        <w:rPr>
          <w:rFonts w:ascii="Calibri" w:eastAsia="Times New Roman" w:hAnsi="Calibri" w:cs="Calibri"/>
          <w:sz w:val="22"/>
          <w:szCs w:val="22"/>
          <w:lang w:eastAsia="en-GB"/>
        </w:rPr>
        <w:t xml:space="preserve">vaccinations for </w:t>
      </w:r>
      <w:r w:rsidRPr="00C40C81">
        <w:rPr>
          <w:rFonts w:ascii="Calibri" w:eastAsia="Times New Roman" w:hAnsi="Calibri" w:cs="Calibri"/>
          <w:sz w:val="22"/>
          <w:szCs w:val="22"/>
          <w:lang w:eastAsia="en-GB"/>
        </w:rPr>
        <w:t>care home and housebound patients</w:t>
      </w:r>
      <w:r w:rsidR="003645CE" w:rsidRPr="00C40C81">
        <w:rPr>
          <w:rFonts w:ascii="Calibri" w:eastAsia="Times New Roman" w:hAnsi="Calibri" w:cs="Calibri"/>
          <w:sz w:val="22"/>
          <w:szCs w:val="22"/>
          <w:lang w:eastAsia="en-GB"/>
        </w:rPr>
        <w:t>.</w:t>
      </w:r>
    </w:p>
    <w:p w14:paraId="190C0C75" w14:textId="0E229B1E" w:rsidR="005961C7" w:rsidRPr="00C40C81" w:rsidRDefault="005961C7" w:rsidP="006A3B67">
      <w:pPr>
        <w:pStyle w:val="ListParagraph"/>
        <w:numPr>
          <w:ilvl w:val="0"/>
          <w:numId w:val="2"/>
        </w:numPr>
        <w:shd w:val="clear" w:color="auto" w:fill="FFFFFF"/>
        <w:jc w:val="both"/>
        <w:rPr>
          <w:rFonts w:ascii="Calibri" w:eastAsia="Times New Roman" w:hAnsi="Calibri" w:cs="Calibri"/>
          <w:sz w:val="22"/>
          <w:szCs w:val="22"/>
          <w:lang w:eastAsia="en-GB"/>
        </w:rPr>
      </w:pPr>
      <w:r w:rsidRPr="00C40C81">
        <w:rPr>
          <w:rFonts w:ascii="Calibri" w:eastAsia="Times New Roman" w:hAnsi="Calibri" w:cs="Calibri"/>
          <w:sz w:val="22"/>
          <w:szCs w:val="22"/>
          <w:lang w:eastAsia="en-GB"/>
        </w:rPr>
        <w:t xml:space="preserve">Support the </w:t>
      </w:r>
      <w:r w:rsidR="003645CE" w:rsidRPr="00C40C81">
        <w:rPr>
          <w:rFonts w:ascii="Calibri" w:eastAsia="Times New Roman" w:hAnsi="Calibri" w:cs="Calibri"/>
          <w:sz w:val="22"/>
          <w:szCs w:val="22"/>
          <w:lang w:eastAsia="en-GB"/>
        </w:rPr>
        <w:t>Vaccine</w:t>
      </w:r>
      <w:r w:rsidRPr="00C40C81">
        <w:rPr>
          <w:rFonts w:ascii="Calibri" w:eastAsia="Times New Roman" w:hAnsi="Calibri" w:cs="Calibri"/>
          <w:sz w:val="22"/>
          <w:szCs w:val="22"/>
          <w:lang w:eastAsia="en-GB"/>
        </w:rPr>
        <w:t xml:space="preserve"> Lead</w:t>
      </w:r>
      <w:r w:rsidR="003645CE" w:rsidRPr="00C40C81">
        <w:rPr>
          <w:rFonts w:ascii="Calibri" w:eastAsia="Times New Roman" w:hAnsi="Calibri" w:cs="Calibri"/>
          <w:sz w:val="22"/>
          <w:szCs w:val="22"/>
          <w:lang w:eastAsia="en-GB"/>
        </w:rPr>
        <w:t>s</w:t>
      </w:r>
      <w:r w:rsidRPr="00C40C81">
        <w:rPr>
          <w:rFonts w:ascii="Calibri" w:eastAsia="Times New Roman" w:hAnsi="Calibri" w:cs="Calibri"/>
          <w:sz w:val="22"/>
          <w:szCs w:val="22"/>
          <w:lang w:eastAsia="en-GB"/>
        </w:rPr>
        <w:t xml:space="preserve"> to ensure all vaccines are ordered pro-actively to appropriate levels and stock returns submitted using agreed systems</w:t>
      </w:r>
      <w:r w:rsidR="003645CE" w:rsidRPr="00C40C81">
        <w:rPr>
          <w:rFonts w:ascii="Calibri" w:eastAsia="Times New Roman" w:hAnsi="Calibri" w:cs="Calibri"/>
          <w:sz w:val="22"/>
          <w:szCs w:val="22"/>
          <w:lang w:eastAsia="en-GB"/>
        </w:rPr>
        <w:t>.</w:t>
      </w:r>
    </w:p>
    <w:p w14:paraId="7DFE0508" w14:textId="43E227E9" w:rsidR="003F7CDF" w:rsidRPr="00C40C81" w:rsidRDefault="003F7CDF" w:rsidP="006A3B67">
      <w:pPr>
        <w:pStyle w:val="ListParagraph"/>
        <w:numPr>
          <w:ilvl w:val="0"/>
          <w:numId w:val="2"/>
        </w:numPr>
        <w:shd w:val="clear" w:color="auto" w:fill="FFFFFF"/>
        <w:jc w:val="both"/>
        <w:rPr>
          <w:rFonts w:ascii="Calibri" w:eastAsia="Times New Roman" w:hAnsi="Calibri" w:cs="Calibri"/>
          <w:sz w:val="22"/>
          <w:szCs w:val="22"/>
          <w:lang w:eastAsia="en-GB"/>
        </w:rPr>
      </w:pPr>
      <w:r w:rsidRPr="00C40C81">
        <w:rPr>
          <w:rFonts w:ascii="Calibri" w:eastAsia="Times New Roman" w:hAnsi="Calibri" w:cs="Calibri"/>
          <w:sz w:val="22"/>
          <w:szCs w:val="22"/>
          <w:lang w:eastAsia="en-GB"/>
        </w:rPr>
        <w:t>Use multi-channel communication platforms</w:t>
      </w:r>
      <w:r w:rsidR="005961C7" w:rsidRPr="00C40C81">
        <w:rPr>
          <w:rFonts w:ascii="Calibri" w:eastAsia="Times New Roman" w:hAnsi="Calibri" w:cs="Calibri"/>
          <w:sz w:val="22"/>
          <w:szCs w:val="22"/>
          <w:lang w:eastAsia="en-GB"/>
        </w:rPr>
        <w:t xml:space="preserve"> to </w:t>
      </w:r>
      <w:r w:rsidRPr="00C40C81">
        <w:rPr>
          <w:rFonts w:ascii="Calibri" w:eastAsia="Times New Roman" w:hAnsi="Calibri" w:cs="Calibri"/>
          <w:sz w:val="22"/>
          <w:szCs w:val="22"/>
          <w:lang w:eastAsia="en-GB"/>
        </w:rPr>
        <w:t>maximise uptake of eligible patients.</w:t>
      </w:r>
    </w:p>
    <w:p w14:paraId="0211F655" w14:textId="160CA8B9" w:rsidR="005961C7" w:rsidRPr="00C40C81" w:rsidRDefault="003F7CDF" w:rsidP="006A3B67">
      <w:pPr>
        <w:pStyle w:val="ListParagraph"/>
        <w:numPr>
          <w:ilvl w:val="0"/>
          <w:numId w:val="2"/>
        </w:numPr>
        <w:shd w:val="clear" w:color="auto" w:fill="FFFFFF"/>
        <w:jc w:val="both"/>
        <w:rPr>
          <w:rFonts w:ascii="Calibri" w:eastAsia="Times New Roman" w:hAnsi="Calibri" w:cs="Calibri"/>
          <w:sz w:val="22"/>
          <w:szCs w:val="22"/>
          <w:lang w:eastAsia="en-GB"/>
        </w:rPr>
      </w:pPr>
      <w:r w:rsidRPr="00C40C81">
        <w:rPr>
          <w:rFonts w:ascii="Calibri" w:eastAsia="Times New Roman" w:hAnsi="Calibri" w:cs="Calibri"/>
          <w:sz w:val="22"/>
          <w:szCs w:val="22"/>
          <w:lang w:eastAsia="en-GB"/>
        </w:rPr>
        <w:t xml:space="preserve">Send reminder SMS texts the day before clinics, to </w:t>
      </w:r>
      <w:r w:rsidR="005961C7" w:rsidRPr="00C40C81">
        <w:rPr>
          <w:rFonts w:ascii="Calibri" w:eastAsia="Times New Roman" w:hAnsi="Calibri" w:cs="Calibri"/>
          <w:sz w:val="22"/>
          <w:szCs w:val="22"/>
          <w:lang w:eastAsia="en-GB"/>
        </w:rPr>
        <w:t>reduce DNAs</w:t>
      </w:r>
      <w:r w:rsidR="003645CE" w:rsidRPr="00C40C81">
        <w:rPr>
          <w:rFonts w:ascii="Calibri" w:eastAsia="Times New Roman" w:hAnsi="Calibri" w:cs="Calibri"/>
          <w:sz w:val="22"/>
          <w:szCs w:val="22"/>
          <w:lang w:eastAsia="en-GB"/>
        </w:rPr>
        <w:t>.</w:t>
      </w:r>
    </w:p>
    <w:p w14:paraId="287C360B" w14:textId="0E299097" w:rsidR="005961C7" w:rsidRPr="00C40C81" w:rsidRDefault="00D87293" w:rsidP="006A3B67">
      <w:pPr>
        <w:pStyle w:val="ListParagraph"/>
        <w:numPr>
          <w:ilvl w:val="0"/>
          <w:numId w:val="2"/>
        </w:numPr>
        <w:shd w:val="clear" w:color="auto" w:fill="FFFFFF"/>
        <w:jc w:val="both"/>
        <w:rPr>
          <w:rFonts w:ascii="Calibri" w:eastAsia="Times New Roman" w:hAnsi="Calibri" w:cs="Calibri"/>
          <w:sz w:val="22"/>
          <w:szCs w:val="22"/>
          <w:lang w:eastAsia="en-GB"/>
        </w:rPr>
      </w:pPr>
      <w:r w:rsidRPr="00C40C81">
        <w:rPr>
          <w:rFonts w:ascii="Calibri" w:eastAsia="Times New Roman" w:hAnsi="Calibri" w:cs="Calibri"/>
          <w:sz w:val="22"/>
          <w:szCs w:val="22"/>
          <w:lang w:eastAsia="en-GB"/>
        </w:rPr>
        <w:t>With each campaign, to consider</w:t>
      </w:r>
      <w:r w:rsidR="005961C7" w:rsidRPr="00C40C81">
        <w:rPr>
          <w:rFonts w:ascii="Calibri" w:eastAsia="Times New Roman" w:hAnsi="Calibri" w:cs="Calibri"/>
          <w:sz w:val="22"/>
          <w:szCs w:val="22"/>
          <w:lang w:eastAsia="en-GB"/>
        </w:rPr>
        <w:t xml:space="preserve"> service improvement, mindful of the patient experience and patient safety balanced with efficient use of our resources</w:t>
      </w:r>
      <w:r w:rsidR="003645CE" w:rsidRPr="00C40C81">
        <w:rPr>
          <w:rFonts w:ascii="Calibri" w:eastAsia="Times New Roman" w:hAnsi="Calibri" w:cs="Calibri"/>
          <w:sz w:val="22"/>
          <w:szCs w:val="22"/>
          <w:lang w:eastAsia="en-GB"/>
        </w:rPr>
        <w:t>.</w:t>
      </w:r>
    </w:p>
    <w:p w14:paraId="7663A45F" w14:textId="0C5A79DF" w:rsidR="005961C7" w:rsidRPr="00C40C81" w:rsidRDefault="005961C7" w:rsidP="006A3B67">
      <w:pPr>
        <w:pStyle w:val="ListParagraph"/>
        <w:numPr>
          <w:ilvl w:val="0"/>
          <w:numId w:val="2"/>
        </w:numPr>
        <w:shd w:val="clear" w:color="auto" w:fill="FFFFFF"/>
        <w:jc w:val="both"/>
        <w:rPr>
          <w:rFonts w:ascii="Calibri" w:eastAsia="Times New Roman" w:hAnsi="Calibri" w:cs="Calibri"/>
          <w:sz w:val="22"/>
          <w:szCs w:val="22"/>
          <w:lang w:eastAsia="en-GB"/>
        </w:rPr>
      </w:pPr>
      <w:r w:rsidRPr="00C40C81">
        <w:rPr>
          <w:rFonts w:ascii="Calibri" w:eastAsia="Times New Roman" w:hAnsi="Calibri" w:cs="Calibri"/>
          <w:sz w:val="22"/>
          <w:szCs w:val="22"/>
          <w:lang w:eastAsia="en-GB"/>
        </w:rPr>
        <w:t>Escalate all relevant issues and information to their Line Manager, ensuring they are aware of any developments impacting the operational functioning of the service</w:t>
      </w:r>
      <w:r w:rsidR="003F7CDF" w:rsidRPr="00C40C81">
        <w:rPr>
          <w:rFonts w:ascii="Calibri" w:eastAsia="Times New Roman" w:hAnsi="Calibri" w:cs="Calibri"/>
          <w:sz w:val="22"/>
          <w:szCs w:val="22"/>
          <w:lang w:eastAsia="en-GB"/>
        </w:rPr>
        <w:t>.</w:t>
      </w:r>
    </w:p>
    <w:p w14:paraId="5FB91D9B" w14:textId="10CC255B" w:rsidR="005961C7" w:rsidRPr="00C40C81" w:rsidRDefault="005961C7" w:rsidP="006A3B67">
      <w:pPr>
        <w:pStyle w:val="ListParagraph"/>
        <w:numPr>
          <w:ilvl w:val="0"/>
          <w:numId w:val="2"/>
        </w:numPr>
        <w:shd w:val="clear" w:color="auto" w:fill="FFFFFF"/>
        <w:jc w:val="both"/>
        <w:rPr>
          <w:rFonts w:ascii="Calibri" w:eastAsia="Times New Roman" w:hAnsi="Calibri" w:cs="Calibri"/>
          <w:sz w:val="22"/>
          <w:szCs w:val="22"/>
          <w:lang w:eastAsia="en-GB"/>
        </w:rPr>
      </w:pPr>
      <w:r w:rsidRPr="00C40C81">
        <w:rPr>
          <w:rFonts w:ascii="Calibri" w:eastAsia="Times New Roman" w:hAnsi="Calibri" w:cs="Calibri"/>
          <w:sz w:val="22"/>
          <w:szCs w:val="22"/>
          <w:lang w:eastAsia="en-GB"/>
        </w:rPr>
        <w:t>Support the collation of all activity data and reporting information as required</w:t>
      </w:r>
      <w:r w:rsidR="0008149D" w:rsidRPr="00C40C81">
        <w:rPr>
          <w:rFonts w:ascii="Calibri" w:eastAsia="Times New Roman" w:hAnsi="Calibri" w:cs="Calibri"/>
          <w:sz w:val="22"/>
          <w:szCs w:val="22"/>
          <w:lang w:eastAsia="en-GB"/>
        </w:rPr>
        <w:t>.</w:t>
      </w:r>
    </w:p>
    <w:p w14:paraId="1C1ADDC7" w14:textId="77777777" w:rsidR="001907C0" w:rsidRPr="00CA616E" w:rsidRDefault="001907C0" w:rsidP="001907C0">
      <w:pPr>
        <w:pBdr>
          <w:bottom w:val="single" w:sz="4" w:space="1" w:color="auto"/>
        </w:pBdr>
        <w:jc w:val="center"/>
        <w:rPr>
          <w:rFonts w:ascii="Calibri" w:hAnsi="Calibri" w:cs="Calibri"/>
          <w:sz w:val="22"/>
          <w:szCs w:val="22"/>
        </w:rPr>
      </w:pPr>
    </w:p>
    <w:p w14:paraId="4DBAE300" w14:textId="77777777" w:rsidR="001907C0" w:rsidRPr="00CA616E" w:rsidRDefault="001907C0" w:rsidP="001907C0">
      <w:pPr>
        <w:jc w:val="center"/>
        <w:rPr>
          <w:rFonts w:ascii="Calibri" w:hAnsi="Calibri" w:cs="Calibri"/>
          <w:sz w:val="22"/>
          <w:szCs w:val="22"/>
        </w:rPr>
      </w:pPr>
    </w:p>
    <w:p w14:paraId="15A34A53" w14:textId="77777777" w:rsidR="001907C0" w:rsidRPr="00CA616E" w:rsidRDefault="001907C0" w:rsidP="001907C0">
      <w:pPr>
        <w:autoSpaceDE w:val="0"/>
        <w:autoSpaceDN w:val="0"/>
        <w:adjustRightInd w:val="0"/>
        <w:rPr>
          <w:rFonts w:ascii="Calibri" w:hAnsi="Calibri" w:cs="Calibri"/>
          <w:i/>
          <w:sz w:val="22"/>
          <w:szCs w:val="22"/>
        </w:rPr>
      </w:pPr>
      <w:r w:rsidRPr="00CA616E">
        <w:rPr>
          <w:rFonts w:ascii="Calibri" w:hAnsi="Calibri" w:cs="Calibri"/>
          <w:i/>
          <w:sz w:val="22"/>
          <w:szCs w:val="22"/>
        </w:rPr>
        <w:t xml:space="preserve">This job description is not </w:t>
      </w:r>
      <w:proofErr w:type="gramStart"/>
      <w:r w:rsidRPr="00CA616E">
        <w:rPr>
          <w:rFonts w:ascii="Calibri" w:hAnsi="Calibri" w:cs="Calibri"/>
          <w:i/>
          <w:sz w:val="22"/>
          <w:szCs w:val="22"/>
        </w:rPr>
        <w:t>exhaustive</w:t>
      </w:r>
      <w:proofErr w:type="gramEnd"/>
      <w:r w:rsidRPr="00CA616E">
        <w:rPr>
          <w:rFonts w:ascii="Calibri" w:hAnsi="Calibri" w:cs="Calibri"/>
          <w:i/>
          <w:sz w:val="22"/>
          <w:szCs w:val="22"/>
        </w:rPr>
        <w:t xml:space="preserve"> and the post holder may be required to undertake</w:t>
      </w:r>
    </w:p>
    <w:p w14:paraId="34670508" w14:textId="77777777" w:rsidR="001907C0" w:rsidRPr="00CA616E" w:rsidRDefault="001907C0" w:rsidP="001907C0">
      <w:pPr>
        <w:autoSpaceDE w:val="0"/>
        <w:autoSpaceDN w:val="0"/>
        <w:adjustRightInd w:val="0"/>
        <w:rPr>
          <w:rFonts w:ascii="Calibri" w:hAnsi="Calibri" w:cs="Calibri"/>
          <w:i/>
          <w:sz w:val="22"/>
          <w:szCs w:val="22"/>
        </w:rPr>
      </w:pPr>
      <w:r w:rsidRPr="00CA616E">
        <w:rPr>
          <w:rFonts w:ascii="Calibri" w:hAnsi="Calibri" w:cs="Calibri"/>
          <w:i/>
          <w:sz w:val="22"/>
          <w:szCs w:val="22"/>
        </w:rPr>
        <w:t>such other duties from time to time as are consistent with the responsibility of the grade.</w:t>
      </w:r>
    </w:p>
    <w:p w14:paraId="6F38C431" w14:textId="77777777" w:rsidR="001907C0" w:rsidRPr="00CA616E" w:rsidRDefault="001907C0" w:rsidP="001907C0">
      <w:pPr>
        <w:autoSpaceDE w:val="0"/>
        <w:autoSpaceDN w:val="0"/>
        <w:adjustRightInd w:val="0"/>
        <w:rPr>
          <w:rFonts w:ascii="Calibri" w:hAnsi="Calibri" w:cs="Calibri"/>
          <w:i/>
          <w:sz w:val="22"/>
          <w:szCs w:val="22"/>
        </w:rPr>
      </w:pPr>
    </w:p>
    <w:p w14:paraId="6FCB8628" w14:textId="77777777" w:rsidR="001907C0" w:rsidRPr="00CA616E" w:rsidRDefault="001907C0" w:rsidP="001907C0">
      <w:pPr>
        <w:autoSpaceDE w:val="0"/>
        <w:autoSpaceDN w:val="0"/>
        <w:adjustRightInd w:val="0"/>
        <w:rPr>
          <w:rFonts w:ascii="Calibri" w:hAnsi="Calibri" w:cs="Calibri"/>
          <w:i/>
          <w:sz w:val="22"/>
          <w:szCs w:val="22"/>
        </w:rPr>
      </w:pPr>
      <w:r w:rsidRPr="00CA616E">
        <w:rPr>
          <w:rFonts w:ascii="Calibri" w:hAnsi="Calibri" w:cs="Calibri"/>
          <w:i/>
          <w:sz w:val="22"/>
          <w:szCs w:val="22"/>
        </w:rPr>
        <w:t>This job description is subject to review and development from time to time in liaison with</w:t>
      </w:r>
    </w:p>
    <w:p w14:paraId="6DE69E32" w14:textId="77777777" w:rsidR="001907C0" w:rsidRPr="00CA616E" w:rsidRDefault="001907C0" w:rsidP="001907C0">
      <w:pPr>
        <w:rPr>
          <w:rFonts w:ascii="Calibri" w:hAnsi="Calibri" w:cs="Calibri"/>
          <w:i/>
          <w:sz w:val="22"/>
          <w:szCs w:val="22"/>
        </w:rPr>
      </w:pPr>
      <w:r w:rsidRPr="00CA616E">
        <w:rPr>
          <w:rFonts w:ascii="Calibri" w:hAnsi="Calibri" w:cs="Calibri"/>
          <w:i/>
          <w:sz w:val="22"/>
          <w:szCs w:val="22"/>
        </w:rPr>
        <w:t>the post holder.</w:t>
      </w:r>
    </w:p>
    <w:p w14:paraId="7DBA3F5E" w14:textId="77777777" w:rsidR="001907C0" w:rsidRPr="00CA616E" w:rsidRDefault="001907C0" w:rsidP="001907C0">
      <w:pPr>
        <w:pBdr>
          <w:bottom w:val="single" w:sz="4" w:space="1" w:color="auto"/>
        </w:pBdr>
        <w:rPr>
          <w:rFonts w:ascii="Calibri" w:hAnsi="Calibri" w:cs="Calibri"/>
          <w:bCs/>
          <w:i/>
          <w:sz w:val="22"/>
          <w:szCs w:val="22"/>
        </w:rPr>
      </w:pPr>
    </w:p>
    <w:p w14:paraId="685E866E" w14:textId="42C323B7" w:rsidR="00146FDA" w:rsidRDefault="00146FDA" w:rsidP="00146FDA">
      <w:pPr>
        <w:autoSpaceDE w:val="0"/>
        <w:autoSpaceDN w:val="0"/>
        <w:adjustRightInd w:val="0"/>
        <w:rPr>
          <w:rFonts w:ascii="Calibri" w:hAnsi="Calibri" w:cs="Calibri"/>
          <w:b/>
          <w:sz w:val="22"/>
          <w:szCs w:val="22"/>
        </w:rPr>
      </w:pPr>
      <w:r w:rsidRPr="00C40C81">
        <w:rPr>
          <w:rFonts w:ascii="Calibri" w:hAnsi="Calibri" w:cs="Calibri"/>
          <w:b/>
          <w:sz w:val="22"/>
          <w:szCs w:val="22"/>
        </w:rPr>
        <w:t>Health Clearance</w:t>
      </w:r>
    </w:p>
    <w:p w14:paraId="2B8CC57A" w14:textId="77777777" w:rsidR="001907C0" w:rsidRPr="00C40C81" w:rsidRDefault="001907C0" w:rsidP="00146FDA">
      <w:pPr>
        <w:autoSpaceDE w:val="0"/>
        <w:autoSpaceDN w:val="0"/>
        <w:adjustRightInd w:val="0"/>
        <w:rPr>
          <w:rFonts w:ascii="Calibri" w:hAnsi="Calibri" w:cs="Calibri"/>
          <w:b/>
          <w:sz w:val="22"/>
          <w:szCs w:val="22"/>
        </w:rPr>
      </w:pPr>
    </w:p>
    <w:p w14:paraId="0D5825E5" w14:textId="77777777" w:rsidR="00146FDA" w:rsidRPr="00C40C81" w:rsidRDefault="00146FDA" w:rsidP="00720FF5">
      <w:pPr>
        <w:autoSpaceDE w:val="0"/>
        <w:autoSpaceDN w:val="0"/>
        <w:adjustRightInd w:val="0"/>
        <w:rPr>
          <w:rFonts w:ascii="Calibri" w:hAnsi="Calibri" w:cs="Calibri"/>
          <w:sz w:val="22"/>
          <w:szCs w:val="22"/>
        </w:rPr>
      </w:pPr>
      <w:r w:rsidRPr="00C40C81">
        <w:rPr>
          <w:rFonts w:ascii="Calibri" w:hAnsi="Calibri" w:cs="Calibri"/>
          <w:sz w:val="22"/>
          <w:szCs w:val="22"/>
        </w:rPr>
        <w:t>Health clearance is required for this appointment. Applicants must complete a medical</w:t>
      </w:r>
      <w:r w:rsidR="00720FF5" w:rsidRPr="00C40C81">
        <w:rPr>
          <w:rFonts w:ascii="Calibri" w:hAnsi="Calibri" w:cs="Calibri"/>
          <w:sz w:val="22"/>
          <w:szCs w:val="22"/>
        </w:rPr>
        <w:t xml:space="preserve"> </w:t>
      </w:r>
      <w:r w:rsidRPr="00C40C81">
        <w:rPr>
          <w:rFonts w:ascii="Calibri" w:hAnsi="Calibri" w:cs="Calibri"/>
          <w:sz w:val="22"/>
          <w:szCs w:val="22"/>
        </w:rPr>
        <w:t>questionnaire, return it to the Occupational Department and, if required, undergo a</w:t>
      </w:r>
      <w:r w:rsidR="00720FF5" w:rsidRPr="00C40C81">
        <w:rPr>
          <w:rFonts w:ascii="Calibri" w:hAnsi="Calibri" w:cs="Calibri"/>
          <w:sz w:val="22"/>
          <w:szCs w:val="22"/>
        </w:rPr>
        <w:t xml:space="preserve"> </w:t>
      </w:r>
      <w:r w:rsidR="00AE07FC" w:rsidRPr="00C40C81">
        <w:rPr>
          <w:rFonts w:ascii="Calibri" w:hAnsi="Calibri" w:cs="Calibri"/>
          <w:sz w:val="22"/>
          <w:szCs w:val="22"/>
        </w:rPr>
        <w:t xml:space="preserve">medical </w:t>
      </w:r>
      <w:r w:rsidRPr="00C40C81">
        <w:rPr>
          <w:rFonts w:ascii="Calibri" w:hAnsi="Calibri" w:cs="Calibri"/>
          <w:sz w:val="22"/>
          <w:szCs w:val="22"/>
        </w:rPr>
        <w:t>examination before appointment.</w:t>
      </w:r>
    </w:p>
    <w:p w14:paraId="09B2864E" w14:textId="77777777" w:rsidR="00146FDA" w:rsidRPr="00C40C81" w:rsidRDefault="00146FDA" w:rsidP="00146FDA">
      <w:pPr>
        <w:rPr>
          <w:rFonts w:ascii="Calibri" w:hAnsi="Calibri" w:cs="Calibri"/>
          <w:sz w:val="22"/>
          <w:szCs w:val="22"/>
        </w:rPr>
      </w:pPr>
    </w:p>
    <w:p w14:paraId="20D71616" w14:textId="77777777" w:rsidR="00146FDA" w:rsidRDefault="00146FDA" w:rsidP="00146FDA">
      <w:pPr>
        <w:rPr>
          <w:rFonts w:ascii="Calibri" w:hAnsi="Calibri" w:cs="Calibri"/>
          <w:b/>
          <w:sz w:val="22"/>
          <w:szCs w:val="22"/>
        </w:rPr>
      </w:pPr>
      <w:r w:rsidRPr="00C40C81">
        <w:rPr>
          <w:rFonts w:ascii="Calibri" w:hAnsi="Calibri" w:cs="Calibri"/>
          <w:b/>
          <w:sz w:val="22"/>
          <w:szCs w:val="22"/>
        </w:rPr>
        <w:t>Disclosure and Barring Service Check</w:t>
      </w:r>
    </w:p>
    <w:p w14:paraId="2BD0DB50" w14:textId="77777777" w:rsidR="001907C0" w:rsidRPr="00C40C81" w:rsidRDefault="001907C0" w:rsidP="00146FDA">
      <w:pPr>
        <w:rPr>
          <w:rFonts w:ascii="Calibri" w:hAnsi="Calibri" w:cs="Calibri"/>
          <w:b/>
          <w:sz w:val="22"/>
          <w:szCs w:val="22"/>
        </w:rPr>
      </w:pPr>
    </w:p>
    <w:p w14:paraId="4EB5ACF4" w14:textId="2A14604D" w:rsidR="00146FDA" w:rsidRPr="00C40C81" w:rsidRDefault="00146FDA" w:rsidP="00AE07FC">
      <w:pPr>
        <w:autoSpaceDE w:val="0"/>
        <w:autoSpaceDN w:val="0"/>
        <w:adjustRightInd w:val="0"/>
        <w:rPr>
          <w:rFonts w:ascii="Calibri" w:hAnsi="Calibri" w:cs="Calibri"/>
          <w:sz w:val="22"/>
          <w:szCs w:val="22"/>
        </w:rPr>
      </w:pPr>
      <w:r w:rsidRPr="00C40C81">
        <w:rPr>
          <w:rFonts w:ascii="Calibri" w:hAnsi="Calibri" w:cs="Calibri"/>
          <w:sz w:val="22"/>
          <w:szCs w:val="22"/>
        </w:rPr>
        <w:t>A Disclosure and Barring Service check and disclosure will be required before appointment</w:t>
      </w:r>
      <w:r w:rsidR="00D17B74" w:rsidRPr="00C40C81">
        <w:rPr>
          <w:rFonts w:ascii="Calibri" w:hAnsi="Calibri" w:cs="Calibri"/>
          <w:sz w:val="22"/>
          <w:szCs w:val="22"/>
        </w:rPr>
        <w:t xml:space="preserve"> </w:t>
      </w:r>
      <w:r w:rsidRPr="00C40C81">
        <w:rPr>
          <w:rFonts w:ascii="Calibri" w:hAnsi="Calibri" w:cs="Calibri"/>
          <w:sz w:val="22"/>
          <w:szCs w:val="22"/>
        </w:rPr>
        <w:t>for all posts with access to children or vulnerable adults or where the post holder has</w:t>
      </w:r>
      <w:r w:rsidR="00AE07FC" w:rsidRPr="00C40C81">
        <w:rPr>
          <w:rFonts w:ascii="Calibri" w:hAnsi="Calibri" w:cs="Calibri"/>
          <w:sz w:val="22"/>
          <w:szCs w:val="22"/>
        </w:rPr>
        <w:t xml:space="preserve"> </w:t>
      </w:r>
      <w:r w:rsidRPr="00C40C81">
        <w:rPr>
          <w:rFonts w:ascii="Calibri" w:hAnsi="Calibri" w:cs="Calibri"/>
          <w:sz w:val="22"/>
          <w:szCs w:val="22"/>
        </w:rPr>
        <w:t>access to patient information.</w:t>
      </w:r>
      <w:r w:rsidRPr="00C40C81">
        <w:rPr>
          <w:rFonts w:ascii="Calibri" w:hAnsi="Calibri" w:cs="Calibri"/>
          <w:b/>
          <w:sz w:val="22"/>
          <w:szCs w:val="22"/>
        </w:rPr>
        <w:br/>
      </w:r>
    </w:p>
    <w:p w14:paraId="2AB8F05F" w14:textId="77777777" w:rsidR="00146FDA" w:rsidRDefault="00146FDA" w:rsidP="00146FDA">
      <w:pPr>
        <w:rPr>
          <w:rFonts w:ascii="Calibri" w:hAnsi="Calibri" w:cs="Calibri"/>
          <w:b/>
          <w:sz w:val="22"/>
          <w:szCs w:val="22"/>
        </w:rPr>
      </w:pPr>
      <w:r w:rsidRPr="00C40C81">
        <w:rPr>
          <w:rFonts w:ascii="Calibri" w:hAnsi="Calibri" w:cs="Calibri"/>
          <w:b/>
          <w:sz w:val="22"/>
          <w:szCs w:val="22"/>
        </w:rPr>
        <w:t>Confidentiality</w:t>
      </w:r>
    </w:p>
    <w:p w14:paraId="1EE3B4C4" w14:textId="77777777" w:rsidR="001907C0" w:rsidRPr="00C40C81" w:rsidRDefault="001907C0" w:rsidP="00146FDA">
      <w:pPr>
        <w:rPr>
          <w:rFonts w:ascii="Calibri" w:hAnsi="Calibri" w:cs="Calibri"/>
          <w:b/>
          <w:sz w:val="22"/>
          <w:szCs w:val="22"/>
        </w:rPr>
      </w:pPr>
    </w:p>
    <w:p w14:paraId="13EA3D4A" w14:textId="77777777" w:rsidR="00146FDA" w:rsidRPr="00C40C81" w:rsidRDefault="00146FDA" w:rsidP="00146FDA">
      <w:pPr>
        <w:rPr>
          <w:rFonts w:ascii="Calibri" w:hAnsi="Calibri" w:cs="Calibri"/>
          <w:b/>
          <w:sz w:val="22"/>
          <w:szCs w:val="22"/>
        </w:rPr>
      </w:pPr>
      <w:r w:rsidRPr="00C40C81">
        <w:rPr>
          <w:rFonts w:ascii="Calibri" w:hAnsi="Calibri" w:cs="Calibri"/>
          <w:sz w:val="22"/>
          <w:szCs w:val="22"/>
        </w:rPr>
        <w:t xml:space="preserve">You are required to maintain confidentiality of any information concerning patients which you have access to or may be given during your work, in accordance with current policy on confidentiality at the GP Practice sites you work at. </w:t>
      </w:r>
    </w:p>
    <w:p w14:paraId="1C3DEC05" w14:textId="77777777" w:rsidR="00146FDA" w:rsidRDefault="00146FDA" w:rsidP="00146FDA">
      <w:pPr>
        <w:pStyle w:val="Heading1"/>
        <w:rPr>
          <w:rFonts w:ascii="Calibri" w:hAnsi="Calibri" w:cs="Calibri"/>
          <w:sz w:val="22"/>
          <w:szCs w:val="22"/>
        </w:rPr>
      </w:pPr>
      <w:r w:rsidRPr="00C40C81">
        <w:rPr>
          <w:rFonts w:ascii="Calibri" w:hAnsi="Calibri" w:cs="Calibri"/>
          <w:sz w:val="22"/>
          <w:szCs w:val="22"/>
        </w:rPr>
        <w:t>Security</w:t>
      </w:r>
    </w:p>
    <w:p w14:paraId="6511D17A" w14:textId="77777777" w:rsidR="001907C0" w:rsidRPr="001907C0" w:rsidRDefault="001907C0" w:rsidP="001907C0"/>
    <w:p w14:paraId="0E942EC5" w14:textId="77777777" w:rsidR="00146FDA" w:rsidRPr="00C40C81" w:rsidRDefault="00146FDA" w:rsidP="00146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r w:rsidRPr="00C40C81">
        <w:rPr>
          <w:rFonts w:ascii="Calibri" w:hAnsi="Calibri" w:cs="Calibri"/>
          <w:sz w:val="22"/>
          <w:szCs w:val="22"/>
        </w:rPr>
        <w:t xml:space="preserve">It is the responsibility of all employees to work within the security policies and procedures of the practices they work at to protect the patients, staff and visitors.  This duty applies to the specific work area of the individual and the practice in general.  </w:t>
      </w:r>
    </w:p>
    <w:p w14:paraId="65D302D2" w14:textId="77777777" w:rsidR="00146FDA" w:rsidRPr="00C40C81" w:rsidRDefault="00146FDA" w:rsidP="00146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2"/>
          <w:szCs w:val="22"/>
        </w:rPr>
      </w:pPr>
    </w:p>
    <w:p w14:paraId="6B202886" w14:textId="77777777" w:rsidR="00146FDA" w:rsidRDefault="00146FDA" w:rsidP="00146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2"/>
          <w:szCs w:val="22"/>
        </w:rPr>
      </w:pPr>
      <w:r w:rsidRPr="00C40C81">
        <w:rPr>
          <w:rFonts w:ascii="Calibri" w:hAnsi="Calibri" w:cs="Calibri"/>
          <w:b/>
          <w:sz w:val="22"/>
          <w:szCs w:val="22"/>
        </w:rPr>
        <w:t>Data Protection</w:t>
      </w:r>
    </w:p>
    <w:p w14:paraId="0B332A75" w14:textId="77777777" w:rsidR="001907C0" w:rsidRPr="00C40C81" w:rsidRDefault="001907C0" w:rsidP="00146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p>
    <w:p w14:paraId="4BBF8EA5" w14:textId="77777777" w:rsidR="00146FDA" w:rsidRPr="00C40C81" w:rsidRDefault="00146FDA" w:rsidP="00146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C40C81">
        <w:rPr>
          <w:rFonts w:ascii="Calibri" w:hAnsi="Calibri" w:cs="Calibri"/>
          <w:sz w:val="22"/>
          <w:szCs w:val="22"/>
        </w:rPr>
        <w:t>This post has a confidential aspect.  If you are required to obtain, process and/or use information held on a computer or word processor you should do 'It in a fair and lawful way’.  You should hold data only for the specific registered purpose and not use or disclose it in any way incompatible with such a purpose and ought to disclose data only to authorised persons or organisations as instructed.  Breaches of confidence in relation to data will result in disciplinary action which may involve dismissal.</w:t>
      </w:r>
    </w:p>
    <w:p w14:paraId="0ED0346C" w14:textId="77777777" w:rsidR="00146FDA" w:rsidRPr="00C40C81" w:rsidRDefault="00146FDA" w:rsidP="00146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p>
    <w:p w14:paraId="460799CF" w14:textId="77777777" w:rsidR="005D2A50" w:rsidRDefault="005D2A50" w:rsidP="00720FF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rPr>
          <w:rFonts w:ascii="Calibri" w:hAnsi="Calibri" w:cs="Calibri"/>
          <w:b/>
          <w:sz w:val="22"/>
          <w:szCs w:val="22"/>
        </w:rPr>
      </w:pPr>
    </w:p>
    <w:p w14:paraId="6477DCF6" w14:textId="2C7956E7" w:rsidR="00146FDA" w:rsidRDefault="00146FDA" w:rsidP="00720FF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rPr>
          <w:rFonts w:ascii="Calibri" w:hAnsi="Calibri" w:cs="Calibri"/>
          <w:b/>
          <w:sz w:val="22"/>
          <w:szCs w:val="22"/>
        </w:rPr>
      </w:pPr>
      <w:r w:rsidRPr="00C40C81">
        <w:rPr>
          <w:rFonts w:ascii="Calibri" w:hAnsi="Calibri" w:cs="Calibri"/>
          <w:b/>
          <w:sz w:val="22"/>
          <w:szCs w:val="22"/>
        </w:rPr>
        <w:t>Equal</w:t>
      </w:r>
      <w:r w:rsidR="00720FF5" w:rsidRPr="00C40C81">
        <w:rPr>
          <w:rFonts w:ascii="Calibri" w:hAnsi="Calibri" w:cs="Calibri"/>
          <w:b/>
          <w:sz w:val="22"/>
          <w:szCs w:val="22"/>
        </w:rPr>
        <w:t xml:space="preserve"> Opportunities </w:t>
      </w:r>
    </w:p>
    <w:p w14:paraId="5C653217" w14:textId="77777777" w:rsidR="001907C0" w:rsidRPr="00C40C81" w:rsidRDefault="001907C0" w:rsidP="00720FF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rPr>
          <w:rFonts w:ascii="Calibri" w:hAnsi="Calibri" w:cs="Calibri"/>
          <w:b/>
          <w:sz w:val="22"/>
          <w:szCs w:val="22"/>
        </w:rPr>
      </w:pPr>
    </w:p>
    <w:p w14:paraId="6564BF61" w14:textId="77777777" w:rsidR="004800D6" w:rsidRPr="00C40C81" w:rsidRDefault="00720FF5" w:rsidP="00720FF5">
      <w:pPr>
        <w:autoSpaceDE w:val="0"/>
        <w:autoSpaceDN w:val="0"/>
        <w:adjustRightInd w:val="0"/>
        <w:rPr>
          <w:rFonts w:ascii="Calibri" w:hAnsi="Calibri" w:cs="Calibri"/>
          <w:sz w:val="22"/>
          <w:szCs w:val="22"/>
        </w:rPr>
      </w:pPr>
      <w:r w:rsidRPr="00C40C81">
        <w:rPr>
          <w:rFonts w:ascii="Calibri" w:hAnsi="Calibri" w:cs="Calibri"/>
          <w:sz w:val="22"/>
          <w:szCs w:val="22"/>
        </w:rPr>
        <w:t xml:space="preserve">Equality of opportunity is an integral part of Woolpit Health Centre’s recruitment and selection process and recruiting managers must ensure that they comply fully with Woolpit Health Centre’s Equality &amp; Diversity Policy. </w:t>
      </w:r>
      <w:r w:rsidR="00146FDA" w:rsidRPr="00C40C81">
        <w:rPr>
          <w:rFonts w:ascii="Calibri" w:hAnsi="Calibri" w:cs="Calibri"/>
          <w:sz w:val="22"/>
          <w:szCs w:val="22"/>
        </w:rPr>
        <w:t xml:space="preserve">Staff have the right to be treated fairly in recruitment and career progression. Staff can expect to work in an environment where diversity is </w:t>
      </w:r>
      <w:proofErr w:type="gramStart"/>
      <w:r w:rsidR="00146FDA" w:rsidRPr="00C40C81">
        <w:rPr>
          <w:rFonts w:ascii="Calibri" w:hAnsi="Calibri" w:cs="Calibri"/>
          <w:sz w:val="22"/>
          <w:szCs w:val="22"/>
        </w:rPr>
        <w:t>valued</w:t>
      </w:r>
      <w:proofErr w:type="gramEnd"/>
      <w:r w:rsidR="00146FDA" w:rsidRPr="00C40C81">
        <w:rPr>
          <w:rFonts w:ascii="Calibri" w:hAnsi="Calibri" w:cs="Calibri"/>
          <w:sz w:val="22"/>
          <w:szCs w:val="22"/>
        </w:rPr>
        <w:t xml:space="preserve"> and equality of opportunity is promoted. Staff will not be discriminated against on any grounds including age, </w:t>
      </w:r>
    </w:p>
    <w:p w14:paraId="1A8432B7" w14:textId="104C9877" w:rsidR="005824D9" w:rsidRPr="00C40C81" w:rsidRDefault="00146FDA" w:rsidP="00720FF5">
      <w:pPr>
        <w:autoSpaceDE w:val="0"/>
        <w:autoSpaceDN w:val="0"/>
        <w:adjustRightInd w:val="0"/>
        <w:rPr>
          <w:rFonts w:ascii="Calibri" w:hAnsi="Calibri" w:cs="Calibri"/>
          <w:sz w:val="22"/>
          <w:szCs w:val="22"/>
        </w:rPr>
      </w:pPr>
      <w:r w:rsidRPr="00C40C81">
        <w:rPr>
          <w:rFonts w:ascii="Calibri" w:hAnsi="Calibri" w:cs="Calibri"/>
          <w:sz w:val="22"/>
          <w:szCs w:val="22"/>
        </w:rPr>
        <w:t>disability, gender reassignment, marriage and civil partnership, pregnancy and maternity, race, religion or belief, sex or sexual orientation. Staff have a responsibility to ensure that they treat our patients and their colleagues with dignity and respect.</w:t>
      </w:r>
    </w:p>
    <w:p w14:paraId="5C9A54E5" w14:textId="77777777" w:rsidR="001520E5" w:rsidRPr="00C40C81" w:rsidRDefault="001520E5" w:rsidP="00720FF5">
      <w:pPr>
        <w:autoSpaceDE w:val="0"/>
        <w:autoSpaceDN w:val="0"/>
        <w:adjustRightInd w:val="0"/>
        <w:rPr>
          <w:rFonts w:ascii="Calibri" w:hAnsi="Calibri" w:cs="Calibri"/>
          <w:sz w:val="22"/>
          <w:szCs w:val="22"/>
        </w:rPr>
      </w:pPr>
    </w:p>
    <w:p w14:paraId="27B7BACC" w14:textId="46B7D384" w:rsidR="00720FF5" w:rsidRDefault="00720FF5" w:rsidP="00720FF5">
      <w:pPr>
        <w:autoSpaceDE w:val="0"/>
        <w:autoSpaceDN w:val="0"/>
        <w:adjustRightInd w:val="0"/>
        <w:rPr>
          <w:rFonts w:ascii="Calibri" w:hAnsi="Calibri" w:cs="Calibri"/>
          <w:b/>
          <w:sz w:val="22"/>
          <w:szCs w:val="22"/>
        </w:rPr>
      </w:pPr>
      <w:r w:rsidRPr="00C40C81">
        <w:rPr>
          <w:rFonts w:ascii="Calibri" w:hAnsi="Calibri" w:cs="Calibri"/>
          <w:b/>
          <w:sz w:val="22"/>
          <w:szCs w:val="22"/>
        </w:rPr>
        <w:t xml:space="preserve">Safeguarding </w:t>
      </w:r>
      <w:r w:rsidR="00752263" w:rsidRPr="00C40C81">
        <w:rPr>
          <w:rFonts w:ascii="Calibri" w:hAnsi="Calibri" w:cs="Calibri"/>
          <w:b/>
          <w:sz w:val="22"/>
          <w:szCs w:val="22"/>
        </w:rPr>
        <w:t>C</w:t>
      </w:r>
      <w:r w:rsidRPr="00C40C81">
        <w:rPr>
          <w:rFonts w:ascii="Calibri" w:hAnsi="Calibri" w:cs="Calibri"/>
          <w:b/>
          <w:sz w:val="22"/>
          <w:szCs w:val="22"/>
        </w:rPr>
        <w:t xml:space="preserve">hildren and </w:t>
      </w:r>
      <w:r w:rsidR="00752263" w:rsidRPr="00C40C81">
        <w:rPr>
          <w:rFonts w:ascii="Calibri" w:hAnsi="Calibri" w:cs="Calibri"/>
          <w:b/>
          <w:sz w:val="22"/>
          <w:szCs w:val="22"/>
        </w:rPr>
        <w:t>V</w:t>
      </w:r>
      <w:r w:rsidRPr="00C40C81">
        <w:rPr>
          <w:rFonts w:ascii="Calibri" w:hAnsi="Calibri" w:cs="Calibri"/>
          <w:b/>
          <w:sz w:val="22"/>
          <w:szCs w:val="22"/>
        </w:rPr>
        <w:t xml:space="preserve">ulnerable </w:t>
      </w:r>
      <w:r w:rsidR="00752263" w:rsidRPr="00C40C81">
        <w:rPr>
          <w:rFonts w:ascii="Calibri" w:hAnsi="Calibri" w:cs="Calibri"/>
          <w:b/>
          <w:sz w:val="22"/>
          <w:szCs w:val="22"/>
        </w:rPr>
        <w:t>A</w:t>
      </w:r>
      <w:r w:rsidRPr="00C40C81">
        <w:rPr>
          <w:rFonts w:ascii="Calibri" w:hAnsi="Calibri" w:cs="Calibri"/>
          <w:b/>
          <w:sz w:val="22"/>
          <w:szCs w:val="22"/>
        </w:rPr>
        <w:t>dults</w:t>
      </w:r>
    </w:p>
    <w:p w14:paraId="6E3844B5" w14:textId="77777777" w:rsidR="001907C0" w:rsidRPr="00C40C81" w:rsidRDefault="001907C0" w:rsidP="00720FF5">
      <w:pPr>
        <w:autoSpaceDE w:val="0"/>
        <w:autoSpaceDN w:val="0"/>
        <w:adjustRightInd w:val="0"/>
        <w:rPr>
          <w:rFonts w:ascii="Calibri" w:hAnsi="Calibri" w:cs="Calibri"/>
          <w:b/>
          <w:sz w:val="22"/>
          <w:szCs w:val="22"/>
        </w:rPr>
      </w:pPr>
    </w:p>
    <w:p w14:paraId="4E85E346" w14:textId="77777777" w:rsidR="00720FF5" w:rsidRPr="00C40C81" w:rsidRDefault="00720FF5" w:rsidP="00720FF5">
      <w:pPr>
        <w:autoSpaceDE w:val="0"/>
        <w:autoSpaceDN w:val="0"/>
        <w:adjustRightInd w:val="0"/>
        <w:rPr>
          <w:rFonts w:ascii="Calibri" w:hAnsi="Calibri" w:cs="Calibri"/>
          <w:sz w:val="22"/>
          <w:szCs w:val="22"/>
        </w:rPr>
      </w:pPr>
      <w:r w:rsidRPr="00C40C81">
        <w:rPr>
          <w:rFonts w:ascii="Calibri" w:hAnsi="Calibri" w:cs="Calibri"/>
          <w:sz w:val="22"/>
          <w:szCs w:val="22"/>
        </w:rPr>
        <w:t>Woolpit Health Centre as an employer is committed to safeguarding and promoting the welfare of children and adults at risk of harm and expects all employees t</w:t>
      </w:r>
      <w:r w:rsidR="00674744" w:rsidRPr="00C40C81">
        <w:rPr>
          <w:rFonts w:ascii="Calibri" w:hAnsi="Calibri" w:cs="Calibri"/>
          <w:sz w:val="22"/>
          <w:szCs w:val="22"/>
        </w:rPr>
        <w:t xml:space="preserve">o share this commitment. If the </w:t>
      </w:r>
      <w:r w:rsidRPr="00C40C81">
        <w:rPr>
          <w:rFonts w:ascii="Calibri" w:hAnsi="Calibri" w:cs="Calibri"/>
          <w:sz w:val="22"/>
          <w:szCs w:val="22"/>
        </w:rPr>
        <w:t xml:space="preserve">post is one that involves access to children and vulnerable adults </w:t>
      </w:r>
      <w:proofErr w:type="gramStart"/>
      <w:r w:rsidRPr="00C40C81">
        <w:rPr>
          <w:rFonts w:ascii="Calibri" w:hAnsi="Calibri" w:cs="Calibri"/>
          <w:sz w:val="22"/>
          <w:szCs w:val="22"/>
        </w:rPr>
        <w:t>during the course of</w:t>
      </w:r>
      <w:proofErr w:type="gramEnd"/>
      <w:r w:rsidRPr="00C40C81">
        <w:rPr>
          <w:rFonts w:ascii="Calibri" w:hAnsi="Calibri" w:cs="Calibri"/>
          <w:sz w:val="22"/>
          <w:szCs w:val="22"/>
        </w:rPr>
        <w:t xml:space="preserve"> their normal duties, an enhanced Disclosure and Barring Service (DBS) check will be required.</w:t>
      </w:r>
    </w:p>
    <w:p w14:paraId="3CC33B22" w14:textId="77777777" w:rsidR="001907C0" w:rsidRDefault="001907C0" w:rsidP="00720FF5">
      <w:pPr>
        <w:autoSpaceDE w:val="0"/>
        <w:autoSpaceDN w:val="0"/>
        <w:adjustRightInd w:val="0"/>
        <w:rPr>
          <w:rFonts w:ascii="Calibri" w:hAnsi="Calibri" w:cs="Calibri"/>
          <w:sz w:val="22"/>
          <w:szCs w:val="22"/>
        </w:rPr>
      </w:pPr>
    </w:p>
    <w:p w14:paraId="016CD2FE" w14:textId="7FB0CD5C" w:rsidR="00720FF5" w:rsidRPr="00C40C81" w:rsidRDefault="00720FF5" w:rsidP="00720FF5">
      <w:pPr>
        <w:autoSpaceDE w:val="0"/>
        <w:autoSpaceDN w:val="0"/>
        <w:adjustRightInd w:val="0"/>
        <w:rPr>
          <w:rFonts w:ascii="Calibri" w:hAnsi="Calibri" w:cs="Calibri"/>
          <w:sz w:val="22"/>
          <w:szCs w:val="22"/>
        </w:rPr>
      </w:pPr>
      <w:r w:rsidRPr="00C40C81">
        <w:rPr>
          <w:rFonts w:ascii="Calibri" w:hAnsi="Calibri" w:cs="Calibri"/>
          <w:sz w:val="22"/>
          <w:szCs w:val="22"/>
        </w:rPr>
        <w:t>All employees have a responsibility for safeguarding children and vulnerable adults in the course of their daily duties and for ensuring that they are aware of the specific duties relating to their role.</w:t>
      </w:r>
    </w:p>
    <w:p w14:paraId="46E71697" w14:textId="77777777" w:rsidR="00720FF5" w:rsidRPr="00C40C81" w:rsidRDefault="00720FF5" w:rsidP="00720FF5">
      <w:pPr>
        <w:autoSpaceDE w:val="0"/>
        <w:autoSpaceDN w:val="0"/>
        <w:adjustRightInd w:val="0"/>
        <w:rPr>
          <w:rFonts w:ascii="Calibri" w:hAnsi="Calibri" w:cs="Calibri"/>
          <w:sz w:val="22"/>
          <w:szCs w:val="22"/>
        </w:rPr>
      </w:pPr>
      <w:r w:rsidRPr="00C40C81">
        <w:rPr>
          <w:rFonts w:ascii="Calibri" w:hAnsi="Calibri" w:cs="Calibri"/>
          <w:sz w:val="22"/>
          <w:szCs w:val="22"/>
        </w:rPr>
        <w:t>All clinical staff have a responsibility to understand the principles of the Mental Capacity</w:t>
      </w:r>
    </w:p>
    <w:p w14:paraId="5B857E94" w14:textId="6AA95E22" w:rsidR="00AE07FC" w:rsidRDefault="00720FF5" w:rsidP="00933B9B">
      <w:pPr>
        <w:autoSpaceDE w:val="0"/>
        <w:autoSpaceDN w:val="0"/>
        <w:adjustRightInd w:val="0"/>
        <w:rPr>
          <w:rFonts w:ascii="Calibri" w:hAnsi="Calibri" w:cs="Calibri"/>
          <w:sz w:val="22"/>
          <w:szCs w:val="22"/>
        </w:rPr>
      </w:pPr>
      <w:r w:rsidRPr="00C40C81">
        <w:rPr>
          <w:rFonts w:ascii="Calibri" w:hAnsi="Calibri" w:cs="Calibri"/>
          <w:sz w:val="22"/>
          <w:szCs w:val="22"/>
        </w:rPr>
        <w:t xml:space="preserve">Act (DH, 2005) to ensure people who are 16 and over are empowered to make decisions for themselves. It is the responsibility of clinical staff to assess capacity within their </w:t>
      </w:r>
      <w:proofErr w:type="gramStart"/>
      <w:r w:rsidRPr="00C40C81">
        <w:rPr>
          <w:rFonts w:ascii="Calibri" w:hAnsi="Calibri" w:cs="Calibri"/>
          <w:sz w:val="22"/>
          <w:szCs w:val="22"/>
        </w:rPr>
        <w:t>particular remit</w:t>
      </w:r>
      <w:proofErr w:type="gramEnd"/>
      <w:r w:rsidRPr="00C40C81">
        <w:rPr>
          <w:rFonts w:ascii="Calibri" w:hAnsi="Calibri" w:cs="Calibri"/>
          <w:sz w:val="22"/>
          <w:szCs w:val="22"/>
        </w:rPr>
        <w:t xml:space="preserve"> of care provision; to identify, act and support those who lack capacity to make specific decisions</w:t>
      </w:r>
      <w:r w:rsidR="00933B9B" w:rsidRPr="00C40C81">
        <w:rPr>
          <w:rFonts w:ascii="Calibri" w:hAnsi="Calibri" w:cs="Calibri"/>
          <w:sz w:val="22"/>
          <w:szCs w:val="22"/>
        </w:rPr>
        <w:t>.</w:t>
      </w:r>
    </w:p>
    <w:p w14:paraId="75357F4D" w14:textId="77777777" w:rsidR="001907C0" w:rsidRDefault="001907C0" w:rsidP="00933B9B">
      <w:pPr>
        <w:autoSpaceDE w:val="0"/>
        <w:autoSpaceDN w:val="0"/>
        <w:adjustRightInd w:val="0"/>
        <w:rPr>
          <w:rFonts w:ascii="Calibri" w:hAnsi="Calibri" w:cs="Calibri"/>
          <w:sz w:val="22"/>
          <w:szCs w:val="22"/>
        </w:rPr>
      </w:pPr>
    </w:p>
    <w:p w14:paraId="5C0442B3" w14:textId="77777777" w:rsidR="001907C0" w:rsidRDefault="001907C0" w:rsidP="00933B9B">
      <w:pPr>
        <w:autoSpaceDE w:val="0"/>
        <w:autoSpaceDN w:val="0"/>
        <w:adjustRightInd w:val="0"/>
        <w:rPr>
          <w:rFonts w:ascii="Calibri" w:hAnsi="Calibri" w:cs="Calibri"/>
          <w:sz w:val="22"/>
          <w:szCs w:val="22"/>
        </w:rPr>
      </w:pPr>
    </w:p>
    <w:p w14:paraId="00B8273A" w14:textId="77777777" w:rsidR="001907C0" w:rsidRDefault="001907C0" w:rsidP="00933B9B">
      <w:pPr>
        <w:autoSpaceDE w:val="0"/>
        <w:autoSpaceDN w:val="0"/>
        <w:adjustRightInd w:val="0"/>
        <w:rPr>
          <w:rFonts w:ascii="Calibri" w:hAnsi="Calibri" w:cs="Calibri"/>
          <w:sz w:val="22"/>
          <w:szCs w:val="22"/>
        </w:rPr>
      </w:pPr>
    </w:p>
    <w:p w14:paraId="3C156B8F" w14:textId="77777777" w:rsidR="001907C0" w:rsidRDefault="001907C0" w:rsidP="00933B9B">
      <w:pPr>
        <w:autoSpaceDE w:val="0"/>
        <w:autoSpaceDN w:val="0"/>
        <w:adjustRightInd w:val="0"/>
        <w:rPr>
          <w:rFonts w:ascii="Calibri" w:hAnsi="Calibri" w:cs="Calibri"/>
          <w:sz w:val="22"/>
          <w:szCs w:val="22"/>
        </w:rPr>
      </w:pPr>
    </w:p>
    <w:p w14:paraId="60928296" w14:textId="77777777" w:rsidR="001907C0" w:rsidRDefault="001907C0" w:rsidP="00933B9B">
      <w:pPr>
        <w:autoSpaceDE w:val="0"/>
        <w:autoSpaceDN w:val="0"/>
        <w:adjustRightInd w:val="0"/>
        <w:rPr>
          <w:rFonts w:ascii="Calibri" w:hAnsi="Calibri" w:cs="Calibri"/>
          <w:sz w:val="22"/>
          <w:szCs w:val="22"/>
        </w:rPr>
      </w:pPr>
    </w:p>
    <w:p w14:paraId="33CD3D7F" w14:textId="77777777" w:rsidR="001907C0" w:rsidRDefault="001907C0" w:rsidP="00933B9B">
      <w:pPr>
        <w:autoSpaceDE w:val="0"/>
        <w:autoSpaceDN w:val="0"/>
        <w:adjustRightInd w:val="0"/>
        <w:rPr>
          <w:rFonts w:ascii="Calibri" w:hAnsi="Calibri" w:cs="Calibri"/>
          <w:sz w:val="22"/>
          <w:szCs w:val="22"/>
        </w:rPr>
      </w:pPr>
    </w:p>
    <w:p w14:paraId="63C0087E" w14:textId="77777777" w:rsidR="001907C0" w:rsidRDefault="001907C0" w:rsidP="00933B9B">
      <w:pPr>
        <w:autoSpaceDE w:val="0"/>
        <w:autoSpaceDN w:val="0"/>
        <w:adjustRightInd w:val="0"/>
        <w:rPr>
          <w:rFonts w:ascii="Calibri" w:hAnsi="Calibri" w:cs="Calibri"/>
          <w:sz w:val="22"/>
          <w:szCs w:val="22"/>
        </w:rPr>
      </w:pPr>
    </w:p>
    <w:p w14:paraId="40571371" w14:textId="77777777" w:rsidR="001907C0" w:rsidRDefault="001907C0" w:rsidP="00933B9B">
      <w:pPr>
        <w:autoSpaceDE w:val="0"/>
        <w:autoSpaceDN w:val="0"/>
        <w:adjustRightInd w:val="0"/>
        <w:rPr>
          <w:rFonts w:ascii="Calibri" w:hAnsi="Calibri" w:cs="Calibri"/>
          <w:sz w:val="22"/>
          <w:szCs w:val="22"/>
        </w:rPr>
      </w:pPr>
    </w:p>
    <w:p w14:paraId="5AAE1428" w14:textId="77777777" w:rsidR="001907C0" w:rsidRDefault="001907C0" w:rsidP="00933B9B">
      <w:pPr>
        <w:autoSpaceDE w:val="0"/>
        <w:autoSpaceDN w:val="0"/>
        <w:adjustRightInd w:val="0"/>
        <w:rPr>
          <w:rFonts w:ascii="Calibri" w:hAnsi="Calibri" w:cs="Calibri"/>
          <w:sz w:val="22"/>
          <w:szCs w:val="22"/>
        </w:rPr>
      </w:pPr>
    </w:p>
    <w:p w14:paraId="5FA083C1" w14:textId="77777777" w:rsidR="001907C0" w:rsidRDefault="001907C0" w:rsidP="00933B9B">
      <w:pPr>
        <w:autoSpaceDE w:val="0"/>
        <w:autoSpaceDN w:val="0"/>
        <w:adjustRightInd w:val="0"/>
        <w:rPr>
          <w:rFonts w:ascii="Calibri" w:hAnsi="Calibri" w:cs="Calibri"/>
          <w:sz w:val="22"/>
          <w:szCs w:val="22"/>
        </w:rPr>
      </w:pPr>
    </w:p>
    <w:p w14:paraId="7EFDD273" w14:textId="77777777" w:rsidR="001907C0" w:rsidRDefault="001907C0" w:rsidP="00933B9B">
      <w:pPr>
        <w:autoSpaceDE w:val="0"/>
        <w:autoSpaceDN w:val="0"/>
        <w:adjustRightInd w:val="0"/>
        <w:rPr>
          <w:rFonts w:ascii="Calibri" w:hAnsi="Calibri" w:cs="Calibri"/>
          <w:sz w:val="22"/>
          <w:szCs w:val="22"/>
        </w:rPr>
      </w:pPr>
    </w:p>
    <w:p w14:paraId="35F6A5F4" w14:textId="77777777" w:rsidR="001907C0" w:rsidRDefault="001907C0" w:rsidP="00933B9B">
      <w:pPr>
        <w:autoSpaceDE w:val="0"/>
        <w:autoSpaceDN w:val="0"/>
        <w:adjustRightInd w:val="0"/>
        <w:rPr>
          <w:rFonts w:ascii="Calibri" w:hAnsi="Calibri" w:cs="Calibri"/>
          <w:sz w:val="22"/>
          <w:szCs w:val="22"/>
        </w:rPr>
      </w:pPr>
    </w:p>
    <w:p w14:paraId="61DA3FC7" w14:textId="77777777" w:rsidR="001907C0" w:rsidRDefault="001907C0" w:rsidP="00933B9B">
      <w:pPr>
        <w:autoSpaceDE w:val="0"/>
        <w:autoSpaceDN w:val="0"/>
        <w:adjustRightInd w:val="0"/>
        <w:rPr>
          <w:rFonts w:ascii="Calibri" w:hAnsi="Calibri" w:cs="Calibri"/>
          <w:sz w:val="22"/>
          <w:szCs w:val="22"/>
        </w:rPr>
      </w:pPr>
    </w:p>
    <w:p w14:paraId="48995340" w14:textId="77777777" w:rsidR="001907C0" w:rsidRDefault="001907C0" w:rsidP="00933B9B">
      <w:pPr>
        <w:autoSpaceDE w:val="0"/>
        <w:autoSpaceDN w:val="0"/>
        <w:adjustRightInd w:val="0"/>
        <w:rPr>
          <w:rFonts w:ascii="Calibri" w:hAnsi="Calibri" w:cs="Calibri"/>
          <w:sz w:val="22"/>
          <w:szCs w:val="22"/>
        </w:rPr>
      </w:pPr>
    </w:p>
    <w:p w14:paraId="6852C8C1" w14:textId="77777777" w:rsidR="001907C0" w:rsidRDefault="001907C0" w:rsidP="00933B9B">
      <w:pPr>
        <w:autoSpaceDE w:val="0"/>
        <w:autoSpaceDN w:val="0"/>
        <w:adjustRightInd w:val="0"/>
        <w:rPr>
          <w:rFonts w:ascii="Calibri" w:hAnsi="Calibri" w:cs="Calibri"/>
          <w:sz w:val="22"/>
          <w:szCs w:val="22"/>
        </w:rPr>
      </w:pPr>
    </w:p>
    <w:p w14:paraId="70E8DA42" w14:textId="77777777" w:rsidR="001907C0" w:rsidRDefault="001907C0" w:rsidP="00933B9B">
      <w:pPr>
        <w:autoSpaceDE w:val="0"/>
        <w:autoSpaceDN w:val="0"/>
        <w:adjustRightInd w:val="0"/>
        <w:rPr>
          <w:rFonts w:ascii="Calibri" w:hAnsi="Calibri" w:cs="Calibri"/>
          <w:sz w:val="22"/>
          <w:szCs w:val="22"/>
        </w:rPr>
      </w:pPr>
    </w:p>
    <w:p w14:paraId="0DBF975C" w14:textId="77777777" w:rsidR="001907C0" w:rsidRDefault="001907C0" w:rsidP="00933B9B">
      <w:pPr>
        <w:autoSpaceDE w:val="0"/>
        <w:autoSpaceDN w:val="0"/>
        <w:adjustRightInd w:val="0"/>
        <w:rPr>
          <w:rFonts w:ascii="Calibri" w:hAnsi="Calibri" w:cs="Calibri"/>
          <w:sz w:val="22"/>
          <w:szCs w:val="22"/>
        </w:rPr>
      </w:pPr>
    </w:p>
    <w:p w14:paraId="4BC265D6" w14:textId="77777777" w:rsidR="001907C0" w:rsidRDefault="001907C0" w:rsidP="00933B9B">
      <w:pPr>
        <w:autoSpaceDE w:val="0"/>
        <w:autoSpaceDN w:val="0"/>
        <w:adjustRightInd w:val="0"/>
        <w:rPr>
          <w:rFonts w:ascii="Calibri" w:hAnsi="Calibri" w:cs="Calibri"/>
          <w:sz w:val="22"/>
          <w:szCs w:val="22"/>
        </w:rPr>
      </w:pPr>
    </w:p>
    <w:p w14:paraId="7F1042BD" w14:textId="77777777" w:rsidR="001907C0" w:rsidRDefault="001907C0" w:rsidP="00933B9B">
      <w:pPr>
        <w:autoSpaceDE w:val="0"/>
        <w:autoSpaceDN w:val="0"/>
        <w:adjustRightInd w:val="0"/>
        <w:rPr>
          <w:rFonts w:ascii="Calibri" w:hAnsi="Calibri" w:cs="Calibri"/>
          <w:sz w:val="22"/>
          <w:szCs w:val="22"/>
        </w:rPr>
      </w:pPr>
    </w:p>
    <w:p w14:paraId="1E3687E5" w14:textId="77777777" w:rsidR="001907C0" w:rsidRDefault="001907C0" w:rsidP="00933B9B">
      <w:pPr>
        <w:autoSpaceDE w:val="0"/>
        <w:autoSpaceDN w:val="0"/>
        <w:adjustRightInd w:val="0"/>
        <w:rPr>
          <w:rFonts w:ascii="Calibri" w:hAnsi="Calibri" w:cs="Calibri"/>
          <w:sz w:val="22"/>
          <w:szCs w:val="22"/>
        </w:rPr>
      </w:pPr>
    </w:p>
    <w:p w14:paraId="2D83D44C" w14:textId="77777777" w:rsidR="001907C0" w:rsidRDefault="001907C0" w:rsidP="00933B9B">
      <w:pPr>
        <w:autoSpaceDE w:val="0"/>
        <w:autoSpaceDN w:val="0"/>
        <w:adjustRightInd w:val="0"/>
        <w:rPr>
          <w:rFonts w:ascii="Calibri" w:hAnsi="Calibri" w:cs="Calibri"/>
          <w:sz w:val="22"/>
          <w:szCs w:val="22"/>
        </w:rPr>
      </w:pPr>
    </w:p>
    <w:p w14:paraId="464D9DFA" w14:textId="77777777" w:rsidR="001907C0" w:rsidRDefault="001907C0" w:rsidP="00933B9B">
      <w:pPr>
        <w:autoSpaceDE w:val="0"/>
        <w:autoSpaceDN w:val="0"/>
        <w:adjustRightInd w:val="0"/>
        <w:rPr>
          <w:rFonts w:ascii="Calibri" w:hAnsi="Calibri" w:cs="Calibri"/>
          <w:sz w:val="22"/>
          <w:szCs w:val="22"/>
        </w:rPr>
      </w:pPr>
    </w:p>
    <w:p w14:paraId="185A0C3B" w14:textId="77777777" w:rsidR="001907C0" w:rsidRDefault="001907C0" w:rsidP="00933B9B">
      <w:pPr>
        <w:autoSpaceDE w:val="0"/>
        <w:autoSpaceDN w:val="0"/>
        <w:adjustRightInd w:val="0"/>
        <w:rPr>
          <w:rFonts w:ascii="Calibri" w:hAnsi="Calibri" w:cs="Calibri"/>
          <w:sz w:val="22"/>
          <w:szCs w:val="22"/>
        </w:rPr>
      </w:pPr>
    </w:p>
    <w:p w14:paraId="34E58999" w14:textId="77777777" w:rsidR="001907C0" w:rsidRDefault="001907C0" w:rsidP="00933B9B">
      <w:pPr>
        <w:autoSpaceDE w:val="0"/>
        <w:autoSpaceDN w:val="0"/>
        <w:adjustRightInd w:val="0"/>
        <w:rPr>
          <w:rFonts w:ascii="Calibri" w:hAnsi="Calibri" w:cs="Calibri"/>
          <w:sz w:val="22"/>
          <w:szCs w:val="22"/>
        </w:rPr>
      </w:pPr>
    </w:p>
    <w:p w14:paraId="7AED0973" w14:textId="77777777" w:rsidR="001907C0" w:rsidRDefault="001907C0" w:rsidP="00933B9B">
      <w:pPr>
        <w:autoSpaceDE w:val="0"/>
        <w:autoSpaceDN w:val="0"/>
        <w:adjustRightInd w:val="0"/>
        <w:rPr>
          <w:rFonts w:ascii="Calibri" w:hAnsi="Calibri" w:cs="Calibri"/>
          <w:sz w:val="22"/>
          <w:szCs w:val="22"/>
        </w:rPr>
      </w:pPr>
    </w:p>
    <w:p w14:paraId="2949F60B" w14:textId="77777777" w:rsidR="001907C0" w:rsidRDefault="001907C0" w:rsidP="00933B9B">
      <w:pPr>
        <w:autoSpaceDE w:val="0"/>
        <w:autoSpaceDN w:val="0"/>
        <w:adjustRightInd w:val="0"/>
        <w:rPr>
          <w:rFonts w:ascii="Calibri" w:hAnsi="Calibri" w:cs="Calibri"/>
          <w:sz w:val="22"/>
          <w:szCs w:val="22"/>
        </w:rPr>
      </w:pPr>
    </w:p>
    <w:p w14:paraId="2354CAF0" w14:textId="77777777" w:rsidR="001907C0" w:rsidRDefault="001907C0" w:rsidP="00933B9B">
      <w:pPr>
        <w:autoSpaceDE w:val="0"/>
        <w:autoSpaceDN w:val="0"/>
        <w:adjustRightInd w:val="0"/>
        <w:rPr>
          <w:rFonts w:ascii="Calibri" w:hAnsi="Calibri" w:cs="Calibri"/>
          <w:sz w:val="22"/>
          <w:szCs w:val="22"/>
        </w:rPr>
      </w:pPr>
    </w:p>
    <w:p w14:paraId="43B8D0ED" w14:textId="77777777" w:rsidR="001907C0" w:rsidRDefault="001907C0" w:rsidP="00933B9B">
      <w:pPr>
        <w:autoSpaceDE w:val="0"/>
        <w:autoSpaceDN w:val="0"/>
        <w:adjustRightInd w:val="0"/>
        <w:rPr>
          <w:rFonts w:ascii="Calibri" w:hAnsi="Calibri" w:cs="Calibri"/>
          <w:sz w:val="22"/>
          <w:szCs w:val="22"/>
        </w:rPr>
      </w:pPr>
    </w:p>
    <w:p w14:paraId="78F0CE33" w14:textId="77777777" w:rsidR="001907C0" w:rsidRDefault="001907C0" w:rsidP="00933B9B">
      <w:pPr>
        <w:autoSpaceDE w:val="0"/>
        <w:autoSpaceDN w:val="0"/>
        <w:adjustRightInd w:val="0"/>
        <w:rPr>
          <w:rFonts w:ascii="Calibri" w:hAnsi="Calibri" w:cs="Calibri"/>
          <w:sz w:val="22"/>
          <w:szCs w:val="22"/>
        </w:rPr>
      </w:pPr>
    </w:p>
    <w:p w14:paraId="6F34002E" w14:textId="77777777" w:rsidR="001907C0" w:rsidRDefault="001907C0" w:rsidP="00933B9B">
      <w:pPr>
        <w:autoSpaceDE w:val="0"/>
        <w:autoSpaceDN w:val="0"/>
        <w:adjustRightInd w:val="0"/>
        <w:rPr>
          <w:rFonts w:ascii="Calibri" w:hAnsi="Calibri" w:cs="Calibri"/>
          <w:sz w:val="22"/>
          <w:szCs w:val="22"/>
        </w:rPr>
      </w:pPr>
    </w:p>
    <w:p w14:paraId="18499FDD" w14:textId="77777777" w:rsidR="001907C0" w:rsidRDefault="001907C0" w:rsidP="00933B9B">
      <w:pPr>
        <w:autoSpaceDE w:val="0"/>
        <w:autoSpaceDN w:val="0"/>
        <w:adjustRightInd w:val="0"/>
        <w:rPr>
          <w:rFonts w:ascii="Calibri" w:hAnsi="Calibri" w:cs="Calibri"/>
          <w:sz w:val="22"/>
          <w:szCs w:val="22"/>
        </w:rPr>
      </w:pPr>
    </w:p>
    <w:p w14:paraId="588F45C6" w14:textId="77777777" w:rsidR="001907C0" w:rsidRDefault="001907C0" w:rsidP="00933B9B">
      <w:pPr>
        <w:autoSpaceDE w:val="0"/>
        <w:autoSpaceDN w:val="0"/>
        <w:adjustRightInd w:val="0"/>
        <w:rPr>
          <w:rFonts w:ascii="Calibri" w:hAnsi="Calibri" w:cs="Calibri"/>
          <w:sz w:val="22"/>
          <w:szCs w:val="22"/>
        </w:rPr>
      </w:pPr>
    </w:p>
    <w:p w14:paraId="13A62B48" w14:textId="77777777" w:rsidR="001907C0" w:rsidRDefault="001907C0" w:rsidP="00933B9B">
      <w:pPr>
        <w:autoSpaceDE w:val="0"/>
        <w:autoSpaceDN w:val="0"/>
        <w:adjustRightInd w:val="0"/>
        <w:rPr>
          <w:rFonts w:ascii="Calibri" w:hAnsi="Calibri" w:cs="Calibri"/>
          <w:sz w:val="22"/>
          <w:szCs w:val="22"/>
        </w:rPr>
      </w:pPr>
    </w:p>
    <w:p w14:paraId="23913510" w14:textId="77777777" w:rsidR="001907C0" w:rsidRDefault="001907C0" w:rsidP="00933B9B">
      <w:pPr>
        <w:autoSpaceDE w:val="0"/>
        <w:autoSpaceDN w:val="0"/>
        <w:adjustRightInd w:val="0"/>
        <w:rPr>
          <w:rFonts w:ascii="Calibri" w:hAnsi="Calibri" w:cs="Calibri"/>
          <w:sz w:val="22"/>
          <w:szCs w:val="22"/>
        </w:rPr>
      </w:pPr>
    </w:p>
    <w:p w14:paraId="5CAC552E" w14:textId="77777777" w:rsidR="001907C0" w:rsidRDefault="001907C0" w:rsidP="00933B9B">
      <w:pPr>
        <w:autoSpaceDE w:val="0"/>
        <w:autoSpaceDN w:val="0"/>
        <w:adjustRightInd w:val="0"/>
        <w:rPr>
          <w:rFonts w:ascii="Calibri" w:hAnsi="Calibri" w:cs="Calibri"/>
          <w:sz w:val="22"/>
          <w:szCs w:val="22"/>
        </w:rPr>
      </w:pPr>
    </w:p>
    <w:p w14:paraId="483E59A5" w14:textId="77777777" w:rsidR="001907C0" w:rsidRDefault="001907C0" w:rsidP="00933B9B">
      <w:pPr>
        <w:autoSpaceDE w:val="0"/>
        <w:autoSpaceDN w:val="0"/>
        <w:adjustRightInd w:val="0"/>
        <w:rPr>
          <w:rFonts w:ascii="Calibri" w:hAnsi="Calibri" w:cs="Calibri"/>
          <w:sz w:val="22"/>
          <w:szCs w:val="22"/>
        </w:rPr>
      </w:pPr>
    </w:p>
    <w:p w14:paraId="33E46B7A" w14:textId="77777777" w:rsidR="001907C0" w:rsidRDefault="001907C0" w:rsidP="00933B9B">
      <w:pPr>
        <w:autoSpaceDE w:val="0"/>
        <w:autoSpaceDN w:val="0"/>
        <w:adjustRightInd w:val="0"/>
        <w:rPr>
          <w:rFonts w:ascii="Calibri" w:hAnsi="Calibri" w:cs="Calibri"/>
          <w:sz w:val="22"/>
          <w:szCs w:val="22"/>
        </w:rPr>
      </w:pPr>
    </w:p>
    <w:p w14:paraId="46B7A241" w14:textId="77777777" w:rsidR="001907C0" w:rsidRDefault="001907C0" w:rsidP="00933B9B">
      <w:pPr>
        <w:autoSpaceDE w:val="0"/>
        <w:autoSpaceDN w:val="0"/>
        <w:adjustRightInd w:val="0"/>
        <w:rPr>
          <w:rFonts w:ascii="Calibri" w:hAnsi="Calibri" w:cs="Calibri"/>
          <w:sz w:val="22"/>
          <w:szCs w:val="22"/>
        </w:rPr>
      </w:pPr>
    </w:p>
    <w:p w14:paraId="422F3034" w14:textId="77777777" w:rsidR="001907C0" w:rsidRDefault="001907C0" w:rsidP="00933B9B">
      <w:pPr>
        <w:autoSpaceDE w:val="0"/>
        <w:autoSpaceDN w:val="0"/>
        <w:adjustRightInd w:val="0"/>
        <w:rPr>
          <w:rFonts w:ascii="Calibri" w:hAnsi="Calibri" w:cs="Calibri"/>
          <w:sz w:val="22"/>
          <w:szCs w:val="22"/>
        </w:rPr>
      </w:pPr>
    </w:p>
    <w:p w14:paraId="1E2CCABD" w14:textId="77777777" w:rsidR="001907C0" w:rsidRDefault="001907C0" w:rsidP="00933B9B">
      <w:pPr>
        <w:autoSpaceDE w:val="0"/>
        <w:autoSpaceDN w:val="0"/>
        <w:adjustRightInd w:val="0"/>
        <w:rPr>
          <w:rFonts w:ascii="Calibri" w:hAnsi="Calibri" w:cs="Calibri"/>
          <w:sz w:val="22"/>
          <w:szCs w:val="22"/>
        </w:rPr>
      </w:pPr>
    </w:p>
    <w:p w14:paraId="0B5D1388" w14:textId="77777777" w:rsidR="001907C0" w:rsidRDefault="001907C0" w:rsidP="00933B9B">
      <w:pPr>
        <w:autoSpaceDE w:val="0"/>
        <w:autoSpaceDN w:val="0"/>
        <w:adjustRightInd w:val="0"/>
        <w:rPr>
          <w:rFonts w:ascii="Calibri" w:hAnsi="Calibri" w:cs="Calibri"/>
          <w:sz w:val="22"/>
          <w:szCs w:val="22"/>
        </w:rPr>
      </w:pPr>
    </w:p>
    <w:p w14:paraId="230314C5" w14:textId="77777777" w:rsidR="00A068AD" w:rsidRDefault="00A068AD" w:rsidP="00933B9B">
      <w:pPr>
        <w:autoSpaceDE w:val="0"/>
        <w:autoSpaceDN w:val="0"/>
        <w:adjustRightInd w:val="0"/>
        <w:rPr>
          <w:rFonts w:ascii="Calibri" w:hAnsi="Calibri" w:cs="Calibri"/>
          <w:sz w:val="22"/>
          <w:szCs w:val="22"/>
        </w:rPr>
      </w:pPr>
    </w:p>
    <w:p w14:paraId="0022099E" w14:textId="77777777" w:rsidR="001907C0" w:rsidRDefault="001907C0" w:rsidP="001907C0">
      <w:pPr>
        <w:rPr>
          <w:rFonts w:ascii="Calibri" w:hAnsi="Calibri" w:cs="Calibri"/>
          <w:b/>
          <w:sz w:val="22"/>
          <w:szCs w:val="22"/>
        </w:rPr>
      </w:pPr>
    </w:p>
    <w:p w14:paraId="34D7AE91" w14:textId="77777777" w:rsidR="001907C0" w:rsidRPr="001907C0" w:rsidRDefault="001907C0" w:rsidP="001907C0">
      <w:pPr>
        <w:rPr>
          <w:rFonts w:ascii="Calibri" w:hAnsi="Calibri" w:cs="Calibri"/>
          <w:b/>
          <w:sz w:val="22"/>
          <w:szCs w:val="22"/>
        </w:rPr>
      </w:pPr>
      <w:r w:rsidRPr="001907C0">
        <w:rPr>
          <w:rFonts w:ascii="Calibri" w:hAnsi="Calibri" w:cs="Calibri"/>
          <w:b/>
          <w:sz w:val="22"/>
          <w:szCs w:val="22"/>
        </w:rPr>
        <w:t>Person Specification</w:t>
      </w:r>
    </w:p>
    <w:p w14:paraId="5150C50C" w14:textId="77777777" w:rsidR="001907C0" w:rsidRPr="00E31EFC" w:rsidRDefault="001907C0" w:rsidP="001907C0">
      <w:pPr>
        <w:rPr>
          <w:rFonts w:ascii="Calibri" w:hAnsi="Calibri" w:cs="Calibri"/>
          <w:bCs/>
          <w:sz w:val="22"/>
          <w:szCs w:val="22"/>
        </w:rPr>
      </w:pPr>
    </w:p>
    <w:p w14:paraId="22A43374" w14:textId="1926AA0C" w:rsidR="001907C0" w:rsidRPr="00E31EFC" w:rsidRDefault="001907C0" w:rsidP="001907C0">
      <w:pPr>
        <w:rPr>
          <w:rFonts w:ascii="Calibri" w:hAnsi="Calibri" w:cs="Calibri"/>
          <w:bCs/>
          <w:sz w:val="22"/>
          <w:szCs w:val="22"/>
        </w:rPr>
      </w:pPr>
      <w:r w:rsidRPr="00E31EFC">
        <w:rPr>
          <w:rFonts w:ascii="Calibri" w:hAnsi="Calibri" w:cs="Calibri"/>
          <w:b/>
          <w:sz w:val="22"/>
          <w:szCs w:val="22"/>
        </w:rPr>
        <w:t>Job Title:</w:t>
      </w:r>
      <w:r w:rsidRPr="00E31EFC">
        <w:rPr>
          <w:rFonts w:ascii="Calibri" w:hAnsi="Calibri" w:cs="Calibri"/>
          <w:bCs/>
          <w:sz w:val="22"/>
          <w:szCs w:val="22"/>
        </w:rPr>
        <w:t xml:space="preserve"> </w:t>
      </w:r>
      <w:r>
        <w:rPr>
          <w:rFonts w:ascii="Calibri" w:hAnsi="Calibri" w:cs="Calibri"/>
          <w:sz w:val="22"/>
          <w:szCs w:val="22"/>
        </w:rPr>
        <w:t>PCN Administration and Patient Engagement Coordinator</w:t>
      </w:r>
    </w:p>
    <w:p w14:paraId="1BA4435A" w14:textId="77777777" w:rsidR="00910967" w:rsidRDefault="00910967" w:rsidP="00A068AD">
      <w:pPr>
        <w:rPr>
          <w:rFonts w:ascii="Calibri" w:hAnsi="Calibri" w:cs="Calibri"/>
          <w:b/>
        </w:rPr>
      </w:pPr>
    </w:p>
    <w:p w14:paraId="6D32034D" w14:textId="77777777" w:rsidR="00A068AD" w:rsidRPr="001907C0" w:rsidRDefault="00A068AD" w:rsidP="00A068AD">
      <w:pPr>
        <w:rPr>
          <w:rFonts w:ascii="Calibri" w:hAnsi="Calibri" w:cs="Calibri"/>
          <w:bCs/>
          <w:sz w:val="22"/>
          <w:szCs w:val="22"/>
        </w:rPr>
      </w:pPr>
      <w:r w:rsidRPr="001907C0">
        <w:rPr>
          <w:rFonts w:ascii="Calibri" w:hAnsi="Calibri" w:cs="Calibri"/>
          <w:bCs/>
          <w:sz w:val="22"/>
          <w:szCs w:val="22"/>
        </w:rPr>
        <w:t>As the attached job description outlines the main duties and responsibilities of this post, so the person specification lists the requirements necessary to perform the job.  Candidates will be assessed according to the extent to which they meet the specification.  It is therefore important that applicants pay close attention to all aspects of the person specification when deciding if their skills, experience and knowledge match these requirements.</w:t>
      </w:r>
    </w:p>
    <w:p w14:paraId="32B583F4" w14:textId="77777777" w:rsidR="00A068AD" w:rsidRDefault="00A068AD" w:rsidP="00A068AD">
      <w:pPr>
        <w:rPr>
          <w:rFonts w:ascii="Calibri" w:hAnsi="Calibri" w:cs="Calibri"/>
          <w:b/>
        </w:rPr>
      </w:pPr>
    </w:p>
    <w:tbl>
      <w:tblPr>
        <w:tblStyle w:val="TableGrid"/>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4" w:type="dxa"/>
          <w:right w:w="74" w:type="dxa"/>
        </w:tblCellMar>
        <w:tblLook w:val="04A0" w:firstRow="1" w:lastRow="0" w:firstColumn="1" w:lastColumn="0" w:noHBand="0" w:noVBand="1"/>
      </w:tblPr>
      <w:tblGrid>
        <w:gridCol w:w="6943"/>
        <w:gridCol w:w="1134"/>
        <w:gridCol w:w="1134"/>
      </w:tblGrid>
      <w:tr w:rsidR="00A068AD" w:rsidRPr="00A068AD" w14:paraId="60BEE0B7" w14:textId="77777777" w:rsidTr="00910967">
        <w:trPr>
          <w:trHeight w:val="537"/>
        </w:trPr>
        <w:tc>
          <w:tcPr>
            <w:tcW w:w="9211" w:type="dxa"/>
            <w:gridSpan w:val="3"/>
            <w:shd w:val="clear" w:color="auto" w:fill="517575"/>
          </w:tcPr>
          <w:p w14:paraId="7893FF87" w14:textId="1FF9716E" w:rsidR="00A068AD" w:rsidRPr="00A068AD" w:rsidRDefault="00A068AD" w:rsidP="001C4B32">
            <w:pPr>
              <w:spacing w:before="120" w:after="120"/>
              <w:rPr>
                <w:rFonts w:ascii="Calibri" w:hAnsi="Calibri" w:cs="Calibri"/>
                <w:b/>
                <w:color w:val="FFFFFF" w:themeColor="background1"/>
                <w:sz w:val="22"/>
                <w:szCs w:val="22"/>
              </w:rPr>
            </w:pPr>
            <w:r w:rsidRPr="00A068AD">
              <w:rPr>
                <w:rFonts w:ascii="Calibri" w:hAnsi="Calibri" w:cs="Calibri"/>
                <w:b/>
                <w:color w:val="FFFFFF" w:themeColor="background1"/>
                <w:sz w:val="22"/>
                <w:szCs w:val="22"/>
              </w:rPr>
              <w:t xml:space="preserve">Person </w:t>
            </w:r>
            <w:r>
              <w:rPr>
                <w:rFonts w:ascii="Calibri" w:hAnsi="Calibri" w:cs="Calibri"/>
                <w:b/>
                <w:color w:val="FFFFFF" w:themeColor="background1"/>
                <w:sz w:val="22"/>
                <w:szCs w:val="22"/>
              </w:rPr>
              <w:t>S</w:t>
            </w:r>
            <w:r w:rsidRPr="00A068AD">
              <w:rPr>
                <w:rFonts w:ascii="Calibri" w:hAnsi="Calibri" w:cs="Calibri"/>
                <w:b/>
                <w:color w:val="FFFFFF" w:themeColor="background1"/>
                <w:sz w:val="22"/>
                <w:szCs w:val="22"/>
              </w:rPr>
              <w:t xml:space="preserve">pecification </w:t>
            </w:r>
          </w:p>
        </w:tc>
      </w:tr>
      <w:tr w:rsidR="00A068AD" w:rsidRPr="00A068AD" w14:paraId="11AEDC63" w14:textId="77777777" w:rsidTr="00910967">
        <w:trPr>
          <w:trHeight w:val="537"/>
        </w:trPr>
        <w:tc>
          <w:tcPr>
            <w:tcW w:w="6943" w:type="dxa"/>
            <w:shd w:val="clear" w:color="auto" w:fill="517575"/>
          </w:tcPr>
          <w:p w14:paraId="15BFC44B" w14:textId="77777777" w:rsidR="00A068AD" w:rsidRPr="00A068AD" w:rsidRDefault="00A068AD" w:rsidP="00DD261B">
            <w:pPr>
              <w:rPr>
                <w:rFonts w:ascii="Calibri" w:hAnsi="Calibri" w:cs="Calibri"/>
                <w:b/>
                <w:color w:val="FFFFFF" w:themeColor="background1"/>
                <w:sz w:val="22"/>
                <w:szCs w:val="22"/>
              </w:rPr>
            </w:pPr>
            <w:r w:rsidRPr="00A068AD">
              <w:rPr>
                <w:rFonts w:ascii="Calibri" w:hAnsi="Calibri" w:cs="Calibri"/>
                <w:b/>
                <w:color w:val="FFFFFF" w:themeColor="background1"/>
                <w:sz w:val="22"/>
                <w:szCs w:val="22"/>
              </w:rPr>
              <w:t>Qualifications</w:t>
            </w:r>
          </w:p>
        </w:tc>
        <w:tc>
          <w:tcPr>
            <w:tcW w:w="1134" w:type="dxa"/>
            <w:shd w:val="clear" w:color="auto" w:fill="517575"/>
          </w:tcPr>
          <w:p w14:paraId="78DA35BA" w14:textId="77777777" w:rsidR="00A068AD" w:rsidRPr="00A068AD" w:rsidRDefault="00A068AD" w:rsidP="00DD261B">
            <w:pPr>
              <w:jc w:val="center"/>
              <w:rPr>
                <w:rFonts w:ascii="Calibri" w:hAnsi="Calibri" w:cs="Calibri"/>
                <w:b/>
                <w:color w:val="FFFFFF" w:themeColor="background1"/>
                <w:sz w:val="22"/>
                <w:szCs w:val="22"/>
              </w:rPr>
            </w:pPr>
            <w:r w:rsidRPr="00A068AD">
              <w:rPr>
                <w:rFonts w:ascii="Calibri" w:hAnsi="Calibri" w:cs="Calibri"/>
                <w:b/>
                <w:color w:val="FFFFFF" w:themeColor="background1"/>
                <w:sz w:val="22"/>
                <w:szCs w:val="22"/>
              </w:rPr>
              <w:t>Essential</w:t>
            </w:r>
          </w:p>
        </w:tc>
        <w:tc>
          <w:tcPr>
            <w:tcW w:w="1134" w:type="dxa"/>
            <w:shd w:val="clear" w:color="auto" w:fill="517575"/>
          </w:tcPr>
          <w:p w14:paraId="664C2185" w14:textId="77777777" w:rsidR="00A068AD" w:rsidRPr="00A068AD" w:rsidRDefault="00A068AD" w:rsidP="00DD261B">
            <w:pPr>
              <w:jc w:val="center"/>
              <w:rPr>
                <w:rFonts w:ascii="Calibri" w:hAnsi="Calibri" w:cs="Calibri"/>
                <w:b/>
                <w:color w:val="FFFFFF" w:themeColor="background1"/>
                <w:sz w:val="22"/>
                <w:szCs w:val="22"/>
              </w:rPr>
            </w:pPr>
            <w:r w:rsidRPr="00A068AD">
              <w:rPr>
                <w:rFonts w:ascii="Calibri" w:hAnsi="Calibri" w:cs="Calibri"/>
                <w:b/>
                <w:color w:val="FFFFFF" w:themeColor="background1"/>
                <w:sz w:val="22"/>
                <w:szCs w:val="22"/>
              </w:rPr>
              <w:t>Desirable</w:t>
            </w:r>
          </w:p>
        </w:tc>
      </w:tr>
      <w:tr w:rsidR="00A068AD" w:rsidRPr="00A068AD" w14:paraId="611E089D" w14:textId="77777777" w:rsidTr="00910967">
        <w:trPr>
          <w:trHeight w:val="537"/>
        </w:trPr>
        <w:tc>
          <w:tcPr>
            <w:tcW w:w="6943" w:type="dxa"/>
          </w:tcPr>
          <w:p w14:paraId="7C49791C" w14:textId="77777777" w:rsidR="00A068AD" w:rsidRPr="00A068AD" w:rsidRDefault="00A068AD" w:rsidP="00DD261B">
            <w:pPr>
              <w:tabs>
                <w:tab w:val="left" w:pos="1632"/>
              </w:tabs>
              <w:rPr>
                <w:rFonts w:ascii="Calibri" w:hAnsi="Calibri" w:cs="Calibri"/>
                <w:sz w:val="22"/>
                <w:szCs w:val="22"/>
              </w:rPr>
            </w:pPr>
            <w:r w:rsidRPr="00A068AD">
              <w:rPr>
                <w:rFonts w:ascii="Calibri" w:hAnsi="Calibri" w:cs="Calibri"/>
                <w:sz w:val="22"/>
                <w:szCs w:val="22"/>
              </w:rPr>
              <w:t xml:space="preserve">GCSE Mathematics and English (grade A-C or 4-9*) or equivalent </w:t>
            </w:r>
          </w:p>
        </w:tc>
        <w:tc>
          <w:tcPr>
            <w:tcW w:w="1134" w:type="dxa"/>
          </w:tcPr>
          <w:p w14:paraId="29B81B63" w14:textId="77777777" w:rsidR="00A068AD" w:rsidRPr="00A068AD" w:rsidRDefault="00A068AD" w:rsidP="00DD261B">
            <w:pPr>
              <w:tabs>
                <w:tab w:val="left" w:pos="1632"/>
              </w:tabs>
              <w:jc w:val="center"/>
              <w:rPr>
                <w:rFonts w:ascii="Calibri" w:hAnsi="Calibri" w:cs="Calibri"/>
                <w:sz w:val="22"/>
                <w:szCs w:val="22"/>
              </w:rPr>
            </w:pPr>
            <w:r w:rsidRPr="00A068AD">
              <w:rPr>
                <w:rFonts w:ascii="Calibri" w:hAnsi="Calibri" w:cs="Calibri"/>
                <w:sz w:val="22"/>
                <w:szCs w:val="22"/>
              </w:rPr>
              <w:sym w:font="Wingdings" w:char="F0FC"/>
            </w:r>
          </w:p>
        </w:tc>
        <w:tc>
          <w:tcPr>
            <w:tcW w:w="1134" w:type="dxa"/>
          </w:tcPr>
          <w:p w14:paraId="16FF7451" w14:textId="77777777" w:rsidR="00A068AD" w:rsidRPr="00A068AD" w:rsidRDefault="00A068AD" w:rsidP="00DD261B">
            <w:pPr>
              <w:tabs>
                <w:tab w:val="left" w:pos="1632"/>
              </w:tabs>
              <w:jc w:val="center"/>
              <w:rPr>
                <w:rFonts w:ascii="Calibri" w:hAnsi="Calibri" w:cs="Calibri"/>
                <w:sz w:val="22"/>
                <w:szCs w:val="22"/>
              </w:rPr>
            </w:pPr>
          </w:p>
        </w:tc>
      </w:tr>
      <w:tr w:rsidR="00A068AD" w:rsidRPr="00A068AD" w14:paraId="2F1B0AD1" w14:textId="77777777" w:rsidTr="00910967">
        <w:trPr>
          <w:trHeight w:val="537"/>
        </w:trPr>
        <w:tc>
          <w:tcPr>
            <w:tcW w:w="6943" w:type="dxa"/>
          </w:tcPr>
          <w:p w14:paraId="583D49EC" w14:textId="4BEB39A5" w:rsidR="00A068AD" w:rsidRPr="00A068AD" w:rsidRDefault="00A068AD" w:rsidP="00DD261B">
            <w:pPr>
              <w:tabs>
                <w:tab w:val="left" w:pos="1632"/>
              </w:tabs>
              <w:rPr>
                <w:rFonts w:ascii="Calibri" w:hAnsi="Calibri" w:cs="Calibri"/>
                <w:sz w:val="22"/>
                <w:szCs w:val="22"/>
              </w:rPr>
            </w:pPr>
            <w:r w:rsidRPr="00A068AD">
              <w:rPr>
                <w:rFonts w:ascii="Calibri" w:hAnsi="Calibri" w:cs="Calibri"/>
                <w:sz w:val="22"/>
                <w:szCs w:val="22"/>
              </w:rPr>
              <w:t xml:space="preserve">NVQ level 3 in Health and Social Care (or similar) </w:t>
            </w:r>
          </w:p>
        </w:tc>
        <w:tc>
          <w:tcPr>
            <w:tcW w:w="1134" w:type="dxa"/>
          </w:tcPr>
          <w:p w14:paraId="4249C93D" w14:textId="77777777" w:rsidR="00A068AD" w:rsidRPr="00A068AD" w:rsidRDefault="00A068AD" w:rsidP="00DD261B">
            <w:pPr>
              <w:tabs>
                <w:tab w:val="left" w:pos="1632"/>
              </w:tabs>
              <w:jc w:val="center"/>
              <w:rPr>
                <w:rFonts w:ascii="Calibri" w:hAnsi="Calibri" w:cs="Calibri"/>
                <w:sz w:val="22"/>
                <w:szCs w:val="22"/>
              </w:rPr>
            </w:pPr>
          </w:p>
        </w:tc>
        <w:tc>
          <w:tcPr>
            <w:tcW w:w="1134" w:type="dxa"/>
          </w:tcPr>
          <w:p w14:paraId="23B9EF38" w14:textId="77777777" w:rsidR="00A068AD" w:rsidRPr="00A068AD" w:rsidRDefault="00A068AD" w:rsidP="00DD261B">
            <w:pPr>
              <w:tabs>
                <w:tab w:val="left" w:pos="1632"/>
              </w:tabs>
              <w:jc w:val="center"/>
              <w:rPr>
                <w:rFonts w:ascii="Calibri" w:hAnsi="Calibri" w:cs="Calibri"/>
                <w:sz w:val="22"/>
                <w:szCs w:val="22"/>
              </w:rPr>
            </w:pPr>
            <w:r w:rsidRPr="00A068AD">
              <w:rPr>
                <w:rFonts w:ascii="Calibri" w:hAnsi="Calibri" w:cs="Calibri"/>
                <w:sz w:val="22"/>
                <w:szCs w:val="22"/>
              </w:rPr>
              <w:sym w:font="Wingdings" w:char="F0FC"/>
            </w:r>
          </w:p>
        </w:tc>
      </w:tr>
      <w:tr w:rsidR="00A068AD" w:rsidRPr="00A068AD" w14:paraId="6B4FBCC7" w14:textId="77777777" w:rsidTr="00910967">
        <w:trPr>
          <w:trHeight w:val="537"/>
        </w:trPr>
        <w:tc>
          <w:tcPr>
            <w:tcW w:w="6943" w:type="dxa"/>
            <w:shd w:val="clear" w:color="auto" w:fill="517575"/>
          </w:tcPr>
          <w:p w14:paraId="3B7AB4BD" w14:textId="77777777" w:rsidR="00A068AD" w:rsidRPr="00A068AD" w:rsidRDefault="00A068AD" w:rsidP="00DD261B">
            <w:pPr>
              <w:rPr>
                <w:rFonts w:ascii="Calibri" w:hAnsi="Calibri" w:cs="Calibri"/>
                <w:b/>
                <w:color w:val="FFFFFF" w:themeColor="background1"/>
                <w:sz w:val="22"/>
                <w:szCs w:val="22"/>
              </w:rPr>
            </w:pPr>
            <w:r w:rsidRPr="00A068AD">
              <w:rPr>
                <w:rFonts w:ascii="Calibri" w:hAnsi="Calibri" w:cs="Calibri"/>
                <w:b/>
                <w:color w:val="FFFFFF" w:themeColor="background1"/>
                <w:sz w:val="22"/>
                <w:szCs w:val="22"/>
              </w:rPr>
              <w:t>Experience</w:t>
            </w:r>
          </w:p>
        </w:tc>
        <w:tc>
          <w:tcPr>
            <w:tcW w:w="1134" w:type="dxa"/>
            <w:shd w:val="clear" w:color="auto" w:fill="517575"/>
          </w:tcPr>
          <w:p w14:paraId="6D749511" w14:textId="77777777" w:rsidR="00A068AD" w:rsidRPr="00A068AD" w:rsidRDefault="00A068AD" w:rsidP="00DD261B">
            <w:pPr>
              <w:jc w:val="center"/>
              <w:rPr>
                <w:rFonts w:ascii="Calibri" w:hAnsi="Calibri" w:cs="Calibri"/>
                <w:b/>
                <w:color w:val="FFFFFF" w:themeColor="background1"/>
                <w:sz w:val="22"/>
                <w:szCs w:val="22"/>
              </w:rPr>
            </w:pPr>
            <w:r w:rsidRPr="00A068AD">
              <w:rPr>
                <w:rFonts w:ascii="Calibri" w:hAnsi="Calibri" w:cs="Calibri"/>
                <w:b/>
                <w:color w:val="FFFFFF" w:themeColor="background1"/>
                <w:sz w:val="22"/>
                <w:szCs w:val="22"/>
              </w:rPr>
              <w:t>Essential</w:t>
            </w:r>
          </w:p>
        </w:tc>
        <w:tc>
          <w:tcPr>
            <w:tcW w:w="1134" w:type="dxa"/>
            <w:shd w:val="clear" w:color="auto" w:fill="517575"/>
          </w:tcPr>
          <w:p w14:paraId="2C87A849" w14:textId="77777777" w:rsidR="00A068AD" w:rsidRPr="00A068AD" w:rsidRDefault="00A068AD" w:rsidP="00DD261B">
            <w:pPr>
              <w:jc w:val="center"/>
              <w:rPr>
                <w:rFonts w:ascii="Calibri" w:hAnsi="Calibri" w:cs="Calibri"/>
                <w:b/>
                <w:color w:val="FFFFFF" w:themeColor="background1"/>
                <w:sz w:val="22"/>
                <w:szCs w:val="22"/>
              </w:rPr>
            </w:pPr>
            <w:r w:rsidRPr="00A068AD">
              <w:rPr>
                <w:rFonts w:ascii="Calibri" w:hAnsi="Calibri" w:cs="Calibri"/>
                <w:b/>
                <w:color w:val="FFFFFF" w:themeColor="background1"/>
                <w:sz w:val="22"/>
                <w:szCs w:val="22"/>
              </w:rPr>
              <w:t>Desirable</w:t>
            </w:r>
          </w:p>
        </w:tc>
      </w:tr>
      <w:tr w:rsidR="00A068AD" w:rsidRPr="00A068AD" w14:paraId="5B3F7930" w14:textId="77777777" w:rsidTr="00910967">
        <w:trPr>
          <w:trHeight w:val="537"/>
        </w:trPr>
        <w:tc>
          <w:tcPr>
            <w:tcW w:w="6943" w:type="dxa"/>
          </w:tcPr>
          <w:p w14:paraId="6D0A0A56" w14:textId="3EA40AA4" w:rsidR="00A068AD" w:rsidRPr="00A068AD" w:rsidRDefault="00A068AD" w:rsidP="00DD261B">
            <w:pPr>
              <w:tabs>
                <w:tab w:val="left" w:pos="1632"/>
              </w:tabs>
              <w:rPr>
                <w:rFonts w:ascii="Calibri" w:hAnsi="Calibri" w:cs="Calibri"/>
                <w:sz w:val="22"/>
                <w:szCs w:val="22"/>
              </w:rPr>
            </w:pPr>
            <w:r w:rsidRPr="00A068AD">
              <w:rPr>
                <w:rFonts w:ascii="Calibri" w:hAnsi="Calibri" w:cs="Calibri"/>
                <w:sz w:val="22"/>
                <w:szCs w:val="22"/>
              </w:rPr>
              <w:t xml:space="preserve">Experience of </w:t>
            </w:r>
            <w:r>
              <w:rPr>
                <w:rFonts w:ascii="Calibri" w:hAnsi="Calibri" w:cs="Calibri"/>
                <w:sz w:val="22"/>
                <w:szCs w:val="22"/>
              </w:rPr>
              <w:t xml:space="preserve">direct patient or customer </w:t>
            </w:r>
            <w:r w:rsidR="009A7868">
              <w:rPr>
                <w:rFonts w:ascii="Calibri" w:hAnsi="Calibri" w:cs="Calibri"/>
                <w:sz w:val="22"/>
                <w:szCs w:val="22"/>
              </w:rPr>
              <w:t xml:space="preserve">care and </w:t>
            </w:r>
            <w:r>
              <w:rPr>
                <w:rFonts w:ascii="Calibri" w:hAnsi="Calibri" w:cs="Calibri"/>
                <w:sz w:val="22"/>
                <w:szCs w:val="22"/>
              </w:rPr>
              <w:t>communication</w:t>
            </w:r>
          </w:p>
        </w:tc>
        <w:tc>
          <w:tcPr>
            <w:tcW w:w="1134" w:type="dxa"/>
          </w:tcPr>
          <w:p w14:paraId="353B82C0" w14:textId="77777777" w:rsidR="00A068AD" w:rsidRPr="00A068AD" w:rsidRDefault="00A068AD" w:rsidP="00DD261B">
            <w:pPr>
              <w:tabs>
                <w:tab w:val="left" w:pos="1632"/>
              </w:tabs>
              <w:jc w:val="center"/>
              <w:rPr>
                <w:rFonts w:ascii="Calibri" w:hAnsi="Calibri" w:cs="Calibri"/>
                <w:sz w:val="22"/>
                <w:szCs w:val="22"/>
              </w:rPr>
            </w:pPr>
            <w:r w:rsidRPr="00A068AD">
              <w:rPr>
                <w:rFonts w:ascii="Calibri" w:hAnsi="Calibri" w:cs="Calibri"/>
                <w:sz w:val="22"/>
                <w:szCs w:val="22"/>
              </w:rPr>
              <w:sym w:font="Wingdings" w:char="F0FC"/>
            </w:r>
          </w:p>
        </w:tc>
        <w:tc>
          <w:tcPr>
            <w:tcW w:w="1134" w:type="dxa"/>
          </w:tcPr>
          <w:p w14:paraId="4713BCD1" w14:textId="77777777" w:rsidR="00A068AD" w:rsidRPr="00A068AD" w:rsidRDefault="00A068AD" w:rsidP="00DD261B">
            <w:pPr>
              <w:tabs>
                <w:tab w:val="left" w:pos="1632"/>
              </w:tabs>
              <w:jc w:val="center"/>
              <w:rPr>
                <w:rFonts w:ascii="Calibri" w:hAnsi="Calibri" w:cs="Calibri"/>
                <w:sz w:val="22"/>
                <w:szCs w:val="22"/>
              </w:rPr>
            </w:pPr>
          </w:p>
        </w:tc>
      </w:tr>
      <w:tr w:rsidR="00A068AD" w:rsidRPr="00A068AD" w14:paraId="60C4EDB9" w14:textId="77777777" w:rsidTr="00910967">
        <w:trPr>
          <w:trHeight w:val="537"/>
        </w:trPr>
        <w:tc>
          <w:tcPr>
            <w:tcW w:w="6943" w:type="dxa"/>
          </w:tcPr>
          <w:p w14:paraId="2D19096B" w14:textId="7C7C50D9" w:rsidR="00A068AD" w:rsidRPr="00A068AD" w:rsidRDefault="009A7868" w:rsidP="00DD261B">
            <w:pPr>
              <w:rPr>
                <w:rFonts w:ascii="Calibri" w:hAnsi="Calibri" w:cs="Calibri"/>
                <w:sz w:val="22"/>
                <w:szCs w:val="22"/>
              </w:rPr>
            </w:pPr>
            <w:r>
              <w:rPr>
                <w:rFonts w:ascii="Calibri" w:hAnsi="Calibri" w:cs="Calibri"/>
                <w:sz w:val="22"/>
                <w:szCs w:val="22"/>
              </w:rPr>
              <w:t>Computer literacy</w:t>
            </w:r>
            <w:r w:rsidR="00A068AD" w:rsidRPr="00C40C81">
              <w:rPr>
                <w:rFonts w:ascii="Calibri" w:hAnsi="Calibri" w:cs="Calibri"/>
                <w:sz w:val="22"/>
                <w:szCs w:val="22"/>
              </w:rPr>
              <w:t xml:space="preserve"> </w:t>
            </w:r>
            <w:r w:rsidR="00BF20C9">
              <w:rPr>
                <w:rFonts w:ascii="Calibri" w:hAnsi="Calibri" w:cs="Calibri"/>
                <w:sz w:val="22"/>
                <w:szCs w:val="22"/>
              </w:rPr>
              <w:t xml:space="preserve">in Word, Excel and presentation software, </w:t>
            </w:r>
            <w:r w:rsidR="00A068AD" w:rsidRPr="00C40C81">
              <w:rPr>
                <w:rFonts w:ascii="Calibri" w:hAnsi="Calibri" w:cs="Calibri"/>
                <w:sz w:val="22"/>
                <w:szCs w:val="22"/>
              </w:rPr>
              <w:t>with the ability to learn new data systems quickly</w:t>
            </w:r>
          </w:p>
        </w:tc>
        <w:tc>
          <w:tcPr>
            <w:tcW w:w="1134" w:type="dxa"/>
          </w:tcPr>
          <w:p w14:paraId="348B25B0" w14:textId="77777777" w:rsidR="00A068AD" w:rsidRPr="00A068AD" w:rsidRDefault="00A068AD" w:rsidP="00DD261B">
            <w:pPr>
              <w:tabs>
                <w:tab w:val="left" w:pos="1632"/>
              </w:tabs>
              <w:jc w:val="center"/>
              <w:rPr>
                <w:rFonts w:ascii="Calibri" w:hAnsi="Calibri" w:cs="Calibri"/>
                <w:sz w:val="22"/>
                <w:szCs w:val="22"/>
              </w:rPr>
            </w:pPr>
            <w:r w:rsidRPr="00A068AD">
              <w:rPr>
                <w:rFonts w:ascii="Calibri" w:hAnsi="Calibri" w:cs="Calibri"/>
                <w:sz w:val="22"/>
                <w:szCs w:val="22"/>
              </w:rPr>
              <w:sym w:font="Wingdings" w:char="F0FC"/>
            </w:r>
          </w:p>
        </w:tc>
        <w:tc>
          <w:tcPr>
            <w:tcW w:w="1134" w:type="dxa"/>
          </w:tcPr>
          <w:p w14:paraId="5931A648" w14:textId="77777777" w:rsidR="00A068AD" w:rsidRPr="00A068AD" w:rsidRDefault="00A068AD" w:rsidP="00DD261B">
            <w:pPr>
              <w:tabs>
                <w:tab w:val="left" w:pos="1632"/>
              </w:tabs>
              <w:jc w:val="center"/>
              <w:rPr>
                <w:rFonts w:ascii="Calibri" w:hAnsi="Calibri" w:cs="Calibri"/>
                <w:sz w:val="22"/>
                <w:szCs w:val="22"/>
              </w:rPr>
            </w:pPr>
          </w:p>
        </w:tc>
      </w:tr>
      <w:tr w:rsidR="00A068AD" w:rsidRPr="00A068AD" w14:paraId="0C0DF353" w14:textId="77777777" w:rsidTr="00910967">
        <w:trPr>
          <w:trHeight w:val="537"/>
        </w:trPr>
        <w:tc>
          <w:tcPr>
            <w:tcW w:w="6943" w:type="dxa"/>
          </w:tcPr>
          <w:p w14:paraId="30F45C6A" w14:textId="1DD851E3" w:rsidR="00A068AD" w:rsidRPr="00A068AD" w:rsidRDefault="00A068AD" w:rsidP="00DD261B">
            <w:pPr>
              <w:tabs>
                <w:tab w:val="left" w:pos="1632"/>
              </w:tabs>
              <w:rPr>
                <w:rFonts w:ascii="Calibri" w:hAnsi="Calibri" w:cs="Calibri"/>
                <w:sz w:val="22"/>
                <w:szCs w:val="22"/>
              </w:rPr>
            </w:pPr>
            <w:r w:rsidRPr="00A068AD">
              <w:rPr>
                <w:rFonts w:ascii="Calibri" w:hAnsi="Calibri" w:cs="Calibri"/>
                <w:sz w:val="22"/>
                <w:szCs w:val="22"/>
              </w:rPr>
              <w:t>Experience of working in a</w:t>
            </w:r>
            <w:r>
              <w:rPr>
                <w:rFonts w:ascii="Calibri" w:hAnsi="Calibri" w:cs="Calibri"/>
                <w:sz w:val="22"/>
                <w:szCs w:val="22"/>
              </w:rPr>
              <w:t xml:space="preserve">n NHS </w:t>
            </w:r>
            <w:r w:rsidR="00BF20C9">
              <w:rPr>
                <w:rFonts w:ascii="Calibri" w:hAnsi="Calibri" w:cs="Calibri"/>
                <w:sz w:val="22"/>
                <w:szCs w:val="22"/>
              </w:rPr>
              <w:t>or other medical environment</w:t>
            </w:r>
          </w:p>
        </w:tc>
        <w:tc>
          <w:tcPr>
            <w:tcW w:w="1134" w:type="dxa"/>
          </w:tcPr>
          <w:p w14:paraId="298A1158" w14:textId="77777777" w:rsidR="00A068AD" w:rsidRPr="00A068AD" w:rsidRDefault="00A068AD" w:rsidP="00DD261B">
            <w:pPr>
              <w:tabs>
                <w:tab w:val="left" w:pos="1632"/>
              </w:tabs>
              <w:spacing w:line="480" w:lineRule="auto"/>
              <w:jc w:val="center"/>
              <w:rPr>
                <w:rFonts w:ascii="Calibri" w:hAnsi="Calibri" w:cs="Calibri"/>
                <w:sz w:val="22"/>
                <w:szCs w:val="22"/>
              </w:rPr>
            </w:pPr>
          </w:p>
        </w:tc>
        <w:tc>
          <w:tcPr>
            <w:tcW w:w="1134" w:type="dxa"/>
          </w:tcPr>
          <w:p w14:paraId="30C837B5" w14:textId="77777777" w:rsidR="00A068AD" w:rsidRPr="00A068AD" w:rsidRDefault="00A068AD" w:rsidP="00DD261B">
            <w:pPr>
              <w:tabs>
                <w:tab w:val="left" w:pos="1632"/>
              </w:tabs>
              <w:spacing w:line="480" w:lineRule="auto"/>
              <w:jc w:val="center"/>
              <w:rPr>
                <w:rFonts w:ascii="Calibri" w:hAnsi="Calibri" w:cs="Calibri"/>
                <w:sz w:val="22"/>
                <w:szCs w:val="22"/>
              </w:rPr>
            </w:pPr>
            <w:r w:rsidRPr="00A068AD">
              <w:rPr>
                <w:rFonts w:ascii="Calibri" w:hAnsi="Calibri" w:cs="Calibri"/>
                <w:sz w:val="22"/>
                <w:szCs w:val="22"/>
              </w:rPr>
              <w:sym w:font="Wingdings" w:char="F0FC"/>
            </w:r>
          </w:p>
        </w:tc>
      </w:tr>
      <w:tr w:rsidR="00A068AD" w:rsidRPr="00A068AD" w14:paraId="72ACE813" w14:textId="77777777" w:rsidTr="00910967">
        <w:trPr>
          <w:trHeight w:val="537"/>
        </w:trPr>
        <w:tc>
          <w:tcPr>
            <w:tcW w:w="6943" w:type="dxa"/>
          </w:tcPr>
          <w:p w14:paraId="75DC3B8C" w14:textId="4CE98889" w:rsidR="00A068AD" w:rsidRPr="00A068AD" w:rsidRDefault="00A068AD" w:rsidP="00DD261B">
            <w:pPr>
              <w:rPr>
                <w:rFonts w:ascii="Calibri" w:hAnsi="Calibri" w:cs="Calibri"/>
                <w:sz w:val="22"/>
                <w:szCs w:val="22"/>
              </w:rPr>
            </w:pPr>
            <w:r w:rsidRPr="00C40C81">
              <w:rPr>
                <w:rFonts w:ascii="Calibri" w:hAnsi="Calibri" w:cs="Calibri"/>
                <w:sz w:val="22"/>
                <w:szCs w:val="22"/>
              </w:rPr>
              <w:t>Experience of and competency in using the EMIS clinical system</w:t>
            </w:r>
          </w:p>
        </w:tc>
        <w:tc>
          <w:tcPr>
            <w:tcW w:w="1134" w:type="dxa"/>
          </w:tcPr>
          <w:p w14:paraId="1CE56DBC" w14:textId="77777777" w:rsidR="00A068AD" w:rsidRPr="00A068AD" w:rsidRDefault="00A068AD" w:rsidP="00DD261B">
            <w:pPr>
              <w:tabs>
                <w:tab w:val="left" w:pos="1632"/>
              </w:tabs>
              <w:spacing w:line="480" w:lineRule="auto"/>
              <w:jc w:val="center"/>
              <w:rPr>
                <w:rFonts w:ascii="Calibri" w:hAnsi="Calibri" w:cs="Calibri"/>
                <w:sz w:val="22"/>
                <w:szCs w:val="22"/>
              </w:rPr>
            </w:pPr>
          </w:p>
        </w:tc>
        <w:tc>
          <w:tcPr>
            <w:tcW w:w="1134" w:type="dxa"/>
          </w:tcPr>
          <w:p w14:paraId="28AF9326" w14:textId="2E06E783" w:rsidR="00A068AD" w:rsidRPr="00A068AD" w:rsidRDefault="00A068AD" w:rsidP="00DD261B">
            <w:pPr>
              <w:tabs>
                <w:tab w:val="left" w:pos="1632"/>
              </w:tabs>
              <w:spacing w:line="480" w:lineRule="auto"/>
              <w:jc w:val="center"/>
              <w:rPr>
                <w:rFonts w:ascii="Calibri" w:hAnsi="Calibri" w:cs="Calibri"/>
                <w:sz w:val="22"/>
                <w:szCs w:val="22"/>
              </w:rPr>
            </w:pPr>
            <w:r w:rsidRPr="00A068AD">
              <w:rPr>
                <w:rFonts w:ascii="Calibri" w:hAnsi="Calibri" w:cs="Calibri"/>
                <w:sz w:val="22"/>
                <w:szCs w:val="22"/>
              </w:rPr>
              <w:sym w:font="Wingdings" w:char="F0FC"/>
            </w:r>
          </w:p>
        </w:tc>
      </w:tr>
      <w:tr w:rsidR="000F4D98" w:rsidRPr="00A068AD" w14:paraId="146AD2B0" w14:textId="77777777" w:rsidTr="00910967">
        <w:trPr>
          <w:trHeight w:val="537"/>
        </w:trPr>
        <w:tc>
          <w:tcPr>
            <w:tcW w:w="6943" w:type="dxa"/>
          </w:tcPr>
          <w:p w14:paraId="22CAEBF0" w14:textId="6D9D86BC" w:rsidR="000F4D98" w:rsidRPr="00C40C81" w:rsidRDefault="009A7868" w:rsidP="00DD261B">
            <w:pPr>
              <w:rPr>
                <w:rFonts w:ascii="Calibri" w:hAnsi="Calibri" w:cs="Calibri"/>
                <w:sz w:val="22"/>
                <w:szCs w:val="22"/>
              </w:rPr>
            </w:pPr>
            <w:r>
              <w:rPr>
                <w:rFonts w:ascii="Calibri" w:hAnsi="Calibri" w:cs="Calibri"/>
                <w:sz w:val="22"/>
                <w:szCs w:val="22"/>
              </w:rPr>
              <w:t>C</w:t>
            </w:r>
            <w:r w:rsidR="000F4D98" w:rsidRPr="00C40C81">
              <w:rPr>
                <w:rFonts w:ascii="Calibri" w:hAnsi="Calibri" w:cs="Calibri"/>
                <w:sz w:val="22"/>
                <w:szCs w:val="22"/>
              </w:rPr>
              <w:t>ompl</w:t>
            </w:r>
            <w:r>
              <w:rPr>
                <w:rFonts w:ascii="Calibri" w:hAnsi="Calibri" w:cs="Calibri"/>
                <w:sz w:val="22"/>
                <w:szCs w:val="22"/>
              </w:rPr>
              <w:t>iance</w:t>
            </w:r>
            <w:r w:rsidR="000F4D98" w:rsidRPr="00C40C81">
              <w:rPr>
                <w:rFonts w:ascii="Calibri" w:hAnsi="Calibri" w:cs="Calibri"/>
                <w:sz w:val="22"/>
                <w:szCs w:val="22"/>
              </w:rPr>
              <w:t xml:space="preserve"> with data integrity and security</w:t>
            </w:r>
          </w:p>
        </w:tc>
        <w:tc>
          <w:tcPr>
            <w:tcW w:w="1134" w:type="dxa"/>
          </w:tcPr>
          <w:p w14:paraId="5DCA17D3" w14:textId="77777777" w:rsidR="000F4D98" w:rsidRPr="00A068AD" w:rsidRDefault="000F4D98" w:rsidP="00DD261B">
            <w:pPr>
              <w:tabs>
                <w:tab w:val="left" w:pos="1632"/>
              </w:tabs>
              <w:spacing w:line="480" w:lineRule="auto"/>
              <w:jc w:val="center"/>
              <w:rPr>
                <w:rFonts w:ascii="Calibri" w:hAnsi="Calibri" w:cs="Calibri"/>
                <w:sz w:val="22"/>
                <w:szCs w:val="22"/>
              </w:rPr>
            </w:pPr>
          </w:p>
        </w:tc>
        <w:tc>
          <w:tcPr>
            <w:tcW w:w="1134" w:type="dxa"/>
          </w:tcPr>
          <w:p w14:paraId="2D00D7FD" w14:textId="79B14256" w:rsidR="000F4D98" w:rsidRPr="00A068AD" w:rsidRDefault="00E3207A" w:rsidP="00DD261B">
            <w:pPr>
              <w:tabs>
                <w:tab w:val="left" w:pos="1632"/>
              </w:tabs>
              <w:spacing w:line="480" w:lineRule="auto"/>
              <w:jc w:val="center"/>
              <w:rPr>
                <w:rFonts w:ascii="Calibri" w:hAnsi="Calibri" w:cs="Calibri"/>
                <w:sz w:val="22"/>
                <w:szCs w:val="22"/>
              </w:rPr>
            </w:pPr>
            <w:r w:rsidRPr="00A068AD">
              <w:rPr>
                <w:rFonts w:ascii="Calibri" w:hAnsi="Calibri" w:cs="Calibri"/>
                <w:sz w:val="22"/>
                <w:szCs w:val="22"/>
              </w:rPr>
              <w:sym w:font="Wingdings" w:char="F0FC"/>
            </w:r>
          </w:p>
        </w:tc>
      </w:tr>
      <w:tr w:rsidR="000F4D98" w:rsidRPr="00A068AD" w14:paraId="43AACD7A" w14:textId="77777777" w:rsidTr="00910967">
        <w:trPr>
          <w:trHeight w:val="537"/>
        </w:trPr>
        <w:tc>
          <w:tcPr>
            <w:tcW w:w="6943" w:type="dxa"/>
          </w:tcPr>
          <w:p w14:paraId="2292B5EB" w14:textId="3066571D" w:rsidR="000F4D98" w:rsidRPr="00C40C81" w:rsidRDefault="000F4D98" w:rsidP="00DD261B">
            <w:pPr>
              <w:rPr>
                <w:rFonts w:ascii="Calibri" w:hAnsi="Calibri" w:cs="Calibri"/>
                <w:sz w:val="22"/>
                <w:szCs w:val="22"/>
              </w:rPr>
            </w:pPr>
            <w:r w:rsidRPr="00C40C81">
              <w:rPr>
                <w:rFonts w:ascii="Calibri" w:hAnsi="Calibri" w:cs="Calibri"/>
                <w:sz w:val="22"/>
                <w:szCs w:val="22"/>
              </w:rPr>
              <w:t>Evidence of ability to support collation and analysis of data</w:t>
            </w:r>
          </w:p>
        </w:tc>
        <w:tc>
          <w:tcPr>
            <w:tcW w:w="1134" w:type="dxa"/>
          </w:tcPr>
          <w:p w14:paraId="7159B549" w14:textId="77777777" w:rsidR="000F4D98" w:rsidRPr="00A068AD" w:rsidRDefault="000F4D98" w:rsidP="00DD261B">
            <w:pPr>
              <w:tabs>
                <w:tab w:val="left" w:pos="1632"/>
              </w:tabs>
              <w:spacing w:line="480" w:lineRule="auto"/>
              <w:jc w:val="center"/>
              <w:rPr>
                <w:rFonts w:ascii="Calibri" w:hAnsi="Calibri" w:cs="Calibri"/>
                <w:sz w:val="22"/>
                <w:szCs w:val="22"/>
              </w:rPr>
            </w:pPr>
          </w:p>
        </w:tc>
        <w:tc>
          <w:tcPr>
            <w:tcW w:w="1134" w:type="dxa"/>
          </w:tcPr>
          <w:p w14:paraId="198CA536" w14:textId="204AE311" w:rsidR="000F4D98" w:rsidRPr="00A068AD" w:rsidRDefault="00E3207A" w:rsidP="00DD261B">
            <w:pPr>
              <w:tabs>
                <w:tab w:val="left" w:pos="1632"/>
              </w:tabs>
              <w:spacing w:line="480" w:lineRule="auto"/>
              <w:jc w:val="center"/>
              <w:rPr>
                <w:rFonts w:ascii="Calibri" w:hAnsi="Calibri" w:cs="Calibri"/>
                <w:sz w:val="22"/>
                <w:szCs w:val="22"/>
              </w:rPr>
            </w:pPr>
            <w:r w:rsidRPr="00A068AD">
              <w:rPr>
                <w:rFonts w:ascii="Calibri" w:hAnsi="Calibri" w:cs="Calibri"/>
                <w:sz w:val="22"/>
                <w:szCs w:val="22"/>
              </w:rPr>
              <w:sym w:font="Wingdings" w:char="F0FC"/>
            </w:r>
          </w:p>
        </w:tc>
      </w:tr>
      <w:tr w:rsidR="002C3CDA" w:rsidRPr="00A068AD" w14:paraId="0AC34967" w14:textId="77777777" w:rsidTr="00910967">
        <w:trPr>
          <w:trHeight w:val="537"/>
        </w:trPr>
        <w:tc>
          <w:tcPr>
            <w:tcW w:w="6943" w:type="dxa"/>
          </w:tcPr>
          <w:p w14:paraId="62261466" w14:textId="392078DC" w:rsidR="002C3CDA" w:rsidRDefault="002C3CDA" w:rsidP="00DD261B">
            <w:pPr>
              <w:rPr>
                <w:rFonts w:ascii="Calibri" w:hAnsi="Calibri" w:cs="Calibri"/>
                <w:sz w:val="22"/>
                <w:szCs w:val="22"/>
              </w:rPr>
            </w:pPr>
            <w:r w:rsidRPr="007F2BBC">
              <w:rPr>
                <w:rFonts w:ascii="Calibri" w:hAnsi="Calibri" w:cs="Calibri"/>
                <w:sz w:val="22"/>
                <w:szCs w:val="22"/>
              </w:rPr>
              <w:t>Experience of dealing with customer complaints</w:t>
            </w:r>
            <w:r>
              <w:rPr>
                <w:rFonts w:ascii="Calibri" w:hAnsi="Calibri" w:cs="Calibri"/>
                <w:sz w:val="22"/>
                <w:szCs w:val="22"/>
              </w:rPr>
              <w:t xml:space="preserve">, </w:t>
            </w:r>
            <w:r w:rsidRPr="007F2BBC">
              <w:rPr>
                <w:rFonts w:ascii="Calibri" w:hAnsi="Calibri" w:cs="Calibri"/>
                <w:sz w:val="22"/>
                <w:szCs w:val="22"/>
              </w:rPr>
              <w:t>verbal and written</w:t>
            </w:r>
          </w:p>
        </w:tc>
        <w:tc>
          <w:tcPr>
            <w:tcW w:w="1134" w:type="dxa"/>
          </w:tcPr>
          <w:p w14:paraId="69E96DEF" w14:textId="77777777" w:rsidR="002C3CDA" w:rsidRPr="00A068AD" w:rsidRDefault="002C3CDA" w:rsidP="00DD261B">
            <w:pPr>
              <w:tabs>
                <w:tab w:val="left" w:pos="1632"/>
              </w:tabs>
              <w:spacing w:line="480" w:lineRule="auto"/>
              <w:jc w:val="center"/>
              <w:rPr>
                <w:rFonts w:ascii="Calibri" w:hAnsi="Calibri" w:cs="Calibri"/>
                <w:sz w:val="22"/>
                <w:szCs w:val="22"/>
              </w:rPr>
            </w:pPr>
          </w:p>
        </w:tc>
        <w:tc>
          <w:tcPr>
            <w:tcW w:w="1134" w:type="dxa"/>
          </w:tcPr>
          <w:p w14:paraId="3B2B64B5" w14:textId="2FCF4106" w:rsidR="002C3CDA" w:rsidRPr="00A068AD" w:rsidRDefault="002C3CDA" w:rsidP="00DD261B">
            <w:pPr>
              <w:tabs>
                <w:tab w:val="left" w:pos="1632"/>
              </w:tabs>
              <w:spacing w:line="480" w:lineRule="auto"/>
              <w:jc w:val="center"/>
              <w:rPr>
                <w:rFonts w:ascii="Calibri" w:hAnsi="Calibri" w:cs="Calibri"/>
                <w:sz w:val="22"/>
                <w:szCs w:val="22"/>
              </w:rPr>
            </w:pPr>
            <w:r w:rsidRPr="00A068AD">
              <w:rPr>
                <w:rFonts w:ascii="Calibri" w:hAnsi="Calibri" w:cs="Calibri"/>
                <w:sz w:val="22"/>
                <w:szCs w:val="22"/>
              </w:rPr>
              <w:sym w:font="Wingdings" w:char="F0FC"/>
            </w:r>
          </w:p>
        </w:tc>
      </w:tr>
      <w:tr w:rsidR="00E3207A" w:rsidRPr="00A068AD" w14:paraId="3A602B67" w14:textId="77777777" w:rsidTr="00910967">
        <w:trPr>
          <w:trHeight w:val="537"/>
        </w:trPr>
        <w:tc>
          <w:tcPr>
            <w:tcW w:w="6943" w:type="dxa"/>
          </w:tcPr>
          <w:p w14:paraId="717945B6" w14:textId="04D7CB4C" w:rsidR="00E3207A" w:rsidRPr="00C40C81" w:rsidRDefault="00E3207A" w:rsidP="00DD261B">
            <w:pPr>
              <w:rPr>
                <w:rFonts w:ascii="Calibri" w:hAnsi="Calibri" w:cs="Calibri"/>
                <w:sz w:val="22"/>
                <w:szCs w:val="22"/>
              </w:rPr>
            </w:pPr>
            <w:r>
              <w:rPr>
                <w:rFonts w:ascii="Calibri" w:hAnsi="Calibri" w:cs="Calibri"/>
                <w:sz w:val="22"/>
                <w:szCs w:val="22"/>
              </w:rPr>
              <w:t xml:space="preserve">Experience of </w:t>
            </w:r>
            <w:r w:rsidR="009A7868">
              <w:rPr>
                <w:rFonts w:ascii="Calibri" w:hAnsi="Calibri" w:cs="Calibri"/>
                <w:sz w:val="22"/>
                <w:szCs w:val="22"/>
              </w:rPr>
              <w:t>forward planning</w:t>
            </w:r>
            <w:r w:rsidR="00910967">
              <w:rPr>
                <w:rFonts w:ascii="Calibri" w:hAnsi="Calibri" w:cs="Calibri"/>
                <w:sz w:val="22"/>
                <w:szCs w:val="22"/>
              </w:rPr>
              <w:t xml:space="preserve"> and</w:t>
            </w:r>
            <w:r>
              <w:rPr>
                <w:rFonts w:ascii="Calibri" w:hAnsi="Calibri" w:cs="Calibri"/>
                <w:sz w:val="22"/>
                <w:szCs w:val="22"/>
              </w:rPr>
              <w:t xml:space="preserve"> developing service improvement</w:t>
            </w:r>
          </w:p>
        </w:tc>
        <w:tc>
          <w:tcPr>
            <w:tcW w:w="1134" w:type="dxa"/>
          </w:tcPr>
          <w:p w14:paraId="54744B7B" w14:textId="77777777" w:rsidR="00E3207A" w:rsidRPr="00A068AD" w:rsidRDefault="00E3207A" w:rsidP="00DD261B">
            <w:pPr>
              <w:tabs>
                <w:tab w:val="left" w:pos="1632"/>
              </w:tabs>
              <w:spacing w:line="480" w:lineRule="auto"/>
              <w:jc w:val="center"/>
              <w:rPr>
                <w:rFonts w:ascii="Calibri" w:hAnsi="Calibri" w:cs="Calibri"/>
                <w:sz w:val="22"/>
                <w:szCs w:val="22"/>
              </w:rPr>
            </w:pPr>
          </w:p>
        </w:tc>
        <w:tc>
          <w:tcPr>
            <w:tcW w:w="1134" w:type="dxa"/>
          </w:tcPr>
          <w:p w14:paraId="0C808AF9" w14:textId="73F5C689" w:rsidR="00E3207A" w:rsidRPr="00A068AD" w:rsidRDefault="00E3207A" w:rsidP="00DD261B">
            <w:pPr>
              <w:tabs>
                <w:tab w:val="left" w:pos="1632"/>
              </w:tabs>
              <w:spacing w:line="480" w:lineRule="auto"/>
              <w:jc w:val="center"/>
              <w:rPr>
                <w:rFonts w:ascii="Calibri" w:hAnsi="Calibri" w:cs="Calibri"/>
                <w:sz w:val="22"/>
                <w:szCs w:val="22"/>
              </w:rPr>
            </w:pPr>
            <w:r w:rsidRPr="00A068AD">
              <w:rPr>
                <w:rFonts w:ascii="Calibri" w:hAnsi="Calibri" w:cs="Calibri"/>
                <w:sz w:val="22"/>
                <w:szCs w:val="22"/>
              </w:rPr>
              <w:sym w:font="Wingdings" w:char="F0FC"/>
            </w:r>
          </w:p>
        </w:tc>
      </w:tr>
      <w:tr w:rsidR="00BF20C9" w:rsidRPr="00A068AD" w14:paraId="3313527E" w14:textId="77777777" w:rsidTr="00910967">
        <w:trPr>
          <w:trHeight w:val="537"/>
        </w:trPr>
        <w:tc>
          <w:tcPr>
            <w:tcW w:w="6943" w:type="dxa"/>
          </w:tcPr>
          <w:p w14:paraId="44BB55C7" w14:textId="257B77C0" w:rsidR="00BF20C9" w:rsidRDefault="00BF20C9" w:rsidP="00DD261B">
            <w:pPr>
              <w:rPr>
                <w:rFonts w:ascii="Calibri" w:hAnsi="Calibri" w:cs="Calibri"/>
                <w:sz w:val="22"/>
                <w:szCs w:val="22"/>
              </w:rPr>
            </w:pPr>
            <w:r>
              <w:rPr>
                <w:rFonts w:ascii="Calibri" w:hAnsi="Calibri" w:cs="Calibri"/>
                <w:sz w:val="22"/>
                <w:szCs w:val="22"/>
              </w:rPr>
              <w:t>Previous experience of managing a website</w:t>
            </w:r>
          </w:p>
        </w:tc>
        <w:tc>
          <w:tcPr>
            <w:tcW w:w="1134" w:type="dxa"/>
          </w:tcPr>
          <w:p w14:paraId="61D68E8E" w14:textId="77777777" w:rsidR="00BF20C9" w:rsidRPr="00A068AD" w:rsidRDefault="00BF20C9" w:rsidP="00DD261B">
            <w:pPr>
              <w:tabs>
                <w:tab w:val="left" w:pos="1632"/>
              </w:tabs>
              <w:spacing w:line="480" w:lineRule="auto"/>
              <w:jc w:val="center"/>
              <w:rPr>
                <w:rFonts w:ascii="Calibri" w:hAnsi="Calibri" w:cs="Calibri"/>
                <w:sz w:val="22"/>
                <w:szCs w:val="22"/>
              </w:rPr>
            </w:pPr>
          </w:p>
        </w:tc>
        <w:tc>
          <w:tcPr>
            <w:tcW w:w="1134" w:type="dxa"/>
          </w:tcPr>
          <w:p w14:paraId="7F27C090" w14:textId="3CFE5F44" w:rsidR="00BF20C9" w:rsidRPr="00A068AD" w:rsidRDefault="002C3CDA" w:rsidP="00DD261B">
            <w:pPr>
              <w:tabs>
                <w:tab w:val="left" w:pos="1632"/>
              </w:tabs>
              <w:spacing w:line="480" w:lineRule="auto"/>
              <w:jc w:val="center"/>
              <w:rPr>
                <w:rFonts w:ascii="Calibri" w:hAnsi="Calibri" w:cs="Calibri"/>
                <w:sz w:val="22"/>
                <w:szCs w:val="22"/>
              </w:rPr>
            </w:pPr>
            <w:r w:rsidRPr="00A068AD">
              <w:rPr>
                <w:rFonts w:ascii="Calibri" w:hAnsi="Calibri" w:cs="Calibri"/>
                <w:sz w:val="22"/>
                <w:szCs w:val="22"/>
              </w:rPr>
              <w:sym w:font="Wingdings" w:char="F0FC"/>
            </w:r>
          </w:p>
        </w:tc>
      </w:tr>
      <w:tr w:rsidR="00A068AD" w:rsidRPr="00A068AD" w14:paraId="4373D985" w14:textId="77777777" w:rsidTr="00910967">
        <w:trPr>
          <w:trHeight w:val="537"/>
        </w:trPr>
        <w:tc>
          <w:tcPr>
            <w:tcW w:w="6943" w:type="dxa"/>
            <w:shd w:val="clear" w:color="auto" w:fill="517575"/>
          </w:tcPr>
          <w:p w14:paraId="0E3C5F18" w14:textId="3A785A08" w:rsidR="00A068AD" w:rsidRPr="00A068AD" w:rsidRDefault="00A068AD" w:rsidP="001C4B32">
            <w:pPr>
              <w:spacing w:before="120" w:after="120"/>
              <w:rPr>
                <w:rFonts w:ascii="Calibri" w:hAnsi="Calibri" w:cs="Calibri"/>
                <w:b/>
                <w:color w:val="FFFFFF" w:themeColor="background1"/>
                <w:sz w:val="22"/>
                <w:szCs w:val="22"/>
              </w:rPr>
            </w:pPr>
            <w:r w:rsidRPr="00A068AD">
              <w:rPr>
                <w:rFonts w:ascii="Calibri" w:hAnsi="Calibri" w:cs="Calibri"/>
                <w:b/>
                <w:color w:val="FFFFFF" w:themeColor="background1"/>
                <w:sz w:val="22"/>
                <w:szCs w:val="22"/>
              </w:rPr>
              <w:t>Skills</w:t>
            </w:r>
          </w:p>
        </w:tc>
        <w:tc>
          <w:tcPr>
            <w:tcW w:w="1134" w:type="dxa"/>
            <w:shd w:val="clear" w:color="auto" w:fill="517575"/>
          </w:tcPr>
          <w:p w14:paraId="3D18C814" w14:textId="77777777" w:rsidR="00A068AD" w:rsidRPr="00A068AD" w:rsidRDefault="00A068AD" w:rsidP="00A068AD">
            <w:pPr>
              <w:spacing w:before="120" w:after="120"/>
              <w:jc w:val="center"/>
              <w:rPr>
                <w:rFonts w:ascii="Calibri" w:hAnsi="Calibri" w:cs="Calibri"/>
                <w:b/>
                <w:color w:val="FFFFFF" w:themeColor="background1"/>
                <w:sz w:val="22"/>
                <w:szCs w:val="22"/>
              </w:rPr>
            </w:pPr>
            <w:r w:rsidRPr="00A068AD">
              <w:rPr>
                <w:rFonts w:ascii="Calibri" w:hAnsi="Calibri" w:cs="Calibri"/>
                <w:b/>
                <w:color w:val="FFFFFF" w:themeColor="background1"/>
                <w:sz w:val="22"/>
                <w:szCs w:val="22"/>
              </w:rPr>
              <w:t>Essential</w:t>
            </w:r>
          </w:p>
        </w:tc>
        <w:tc>
          <w:tcPr>
            <w:tcW w:w="1134" w:type="dxa"/>
            <w:shd w:val="clear" w:color="auto" w:fill="517575"/>
          </w:tcPr>
          <w:p w14:paraId="7AC06F1E" w14:textId="77777777" w:rsidR="00A068AD" w:rsidRPr="00A068AD" w:rsidRDefault="00A068AD" w:rsidP="00A068AD">
            <w:pPr>
              <w:spacing w:before="120" w:after="120"/>
              <w:jc w:val="center"/>
              <w:rPr>
                <w:rFonts w:ascii="Calibri" w:hAnsi="Calibri" w:cs="Calibri"/>
                <w:b/>
                <w:color w:val="FFFFFF" w:themeColor="background1"/>
                <w:sz w:val="22"/>
                <w:szCs w:val="22"/>
              </w:rPr>
            </w:pPr>
            <w:r w:rsidRPr="00A068AD">
              <w:rPr>
                <w:rFonts w:ascii="Calibri" w:hAnsi="Calibri" w:cs="Calibri"/>
                <w:b/>
                <w:color w:val="FFFFFF" w:themeColor="background1"/>
                <w:sz w:val="22"/>
                <w:szCs w:val="22"/>
              </w:rPr>
              <w:t>Desirable</w:t>
            </w:r>
          </w:p>
        </w:tc>
      </w:tr>
      <w:tr w:rsidR="00A068AD" w:rsidRPr="00A068AD" w14:paraId="227735DD" w14:textId="77777777" w:rsidTr="00910967">
        <w:trPr>
          <w:trHeight w:val="537"/>
        </w:trPr>
        <w:tc>
          <w:tcPr>
            <w:tcW w:w="6943" w:type="dxa"/>
          </w:tcPr>
          <w:p w14:paraId="4E6C9477" w14:textId="443B1845" w:rsidR="00A068AD" w:rsidRPr="00A068AD" w:rsidRDefault="00A068AD" w:rsidP="001C4B32">
            <w:pPr>
              <w:tabs>
                <w:tab w:val="left" w:pos="1632"/>
              </w:tabs>
              <w:spacing w:before="60" w:after="60"/>
              <w:rPr>
                <w:rFonts w:ascii="Calibri" w:hAnsi="Calibri" w:cs="Calibri"/>
                <w:sz w:val="22"/>
                <w:szCs w:val="22"/>
              </w:rPr>
            </w:pPr>
            <w:r w:rsidRPr="00A068AD">
              <w:rPr>
                <w:rFonts w:ascii="Calibri" w:hAnsi="Calibri" w:cs="Calibri"/>
                <w:sz w:val="22"/>
                <w:szCs w:val="22"/>
              </w:rPr>
              <w:t xml:space="preserve">Excellent interpersonal </w:t>
            </w:r>
            <w:r w:rsidR="000F4D98">
              <w:rPr>
                <w:rFonts w:ascii="Calibri" w:hAnsi="Calibri" w:cs="Calibri"/>
                <w:sz w:val="22"/>
                <w:szCs w:val="22"/>
              </w:rPr>
              <w:t>skills</w:t>
            </w:r>
            <w:r w:rsidR="009A7868">
              <w:rPr>
                <w:rFonts w:ascii="Calibri" w:hAnsi="Calibri" w:cs="Calibri"/>
                <w:sz w:val="22"/>
                <w:szCs w:val="22"/>
              </w:rPr>
              <w:t>, empathetic and</w:t>
            </w:r>
            <w:r w:rsidR="000F4D98">
              <w:rPr>
                <w:rFonts w:ascii="Calibri" w:hAnsi="Calibri" w:cs="Calibri"/>
                <w:sz w:val="22"/>
                <w:szCs w:val="22"/>
              </w:rPr>
              <w:t xml:space="preserve"> non-judgemental</w:t>
            </w:r>
          </w:p>
        </w:tc>
        <w:tc>
          <w:tcPr>
            <w:tcW w:w="1134" w:type="dxa"/>
          </w:tcPr>
          <w:p w14:paraId="36886835" w14:textId="77777777" w:rsidR="00A068AD" w:rsidRPr="00A068AD" w:rsidRDefault="00A068AD" w:rsidP="00A068AD">
            <w:pPr>
              <w:tabs>
                <w:tab w:val="left" w:pos="1632"/>
              </w:tabs>
              <w:spacing w:before="60" w:after="60"/>
              <w:jc w:val="center"/>
              <w:rPr>
                <w:rFonts w:ascii="Calibri" w:hAnsi="Calibri" w:cs="Calibri"/>
                <w:sz w:val="22"/>
                <w:szCs w:val="22"/>
              </w:rPr>
            </w:pPr>
            <w:r w:rsidRPr="00A068AD">
              <w:rPr>
                <w:rFonts w:ascii="Calibri" w:hAnsi="Calibri" w:cs="Calibri"/>
                <w:sz w:val="22"/>
                <w:szCs w:val="22"/>
              </w:rPr>
              <w:sym w:font="Wingdings" w:char="F0FC"/>
            </w:r>
          </w:p>
        </w:tc>
        <w:tc>
          <w:tcPr>
            <w:tcW w:w="1134" w:type="dxa"/>
          </w:tcPr>
          <w:p w14:paraId="2A127DF7" w14:textId="77777777" w:rsidR="00A068AD" w:rsidRPr="00A068AD" w:rsidRDefault="00A068AD" w:rsidP="00A068AD">
            <w:pPr>
              <w:tabs>
                <w:tab w:val="left" w:pos="1632"/>
              </w:tabs>
              <w:spacing w:before="60" w:after="60"/>
              <w:jc w:val="center"/>
              <w:rPr>
                <w:rFonts w:ascii="Calibri" w:hAnsi="Calibri" w:cs="Calibri"/>
                <w:sz w:val="22"/>
                <w:szCs w:val="22"/>
              </w:rPr>
            </w:pPr>
          </w:p>
        </w:tc>
      </w:tr>
      <w:tr w:rsidR="00A068AD" w:rsidRPr="00A068AD" w14:paraId="463E0E9B" w14:textId="77777777" w:rsidTr="00910967">
        <w:trPr>
          <w:trHeight w:val="537"/>
        </w:trPr>
        <w:tc>
          <w:tcPr>
            <w:tcW w:w="6943" w:type="dxa"/>
          </w:tcPr>
          <w:p w14:paraId="525A1D8D" w14:textId="2766BC29" w:rsidR="00A068AD" w:rsidRPr="00A068AD" w:rsidRDefault="000F4D98" w:rsidP="000F4D98">
            <w:pPr>
              <w:rPr>
                <w:rFonts w:ascii="Calibri" w:hAnsi="Calibri" w:cs="Calibri"/>
                <w:sz w:val="22"/>
                <w:szCs w:val="22"/>
              </w:rPr>
            </w:pPr>
            <w:r w:rsidRPr="00C40C81">
              <w:rPr>
                <w:rFonts w:ascii="Calibri" w:hAnsi="Calibri" w:cs="Calibri"/>
                <w:sz w:val="22"/>
                <w:szCs w:val="22"/>
              </w:rPr>
              <w:t xml:space="preserve">Clear </w:t>
            </w:r>
            <w:r>
              <w:rPr>
                <w:rFonts w:ascii="Calibri" w:hAnsi="Calibri" w:cs="Calibri"/>
                <w:sz w:val="22"/>
                <w:szCs w:val="22"/>
              </w:rPr>
              <w:t xml:space="preserve">and polite </w:t>
            </w:r>
            <w:r w:rsidRPr="00C40C81">
              <w:rPr>
                <w:rFonts w:ascii="Calibri" w:hAnsi="Calibri" w:cs="Calibri"/>
                <w:sz w:val="22"/>
                <w:szCs w:val="22"/>
              </w:rPr>
              <w:t>communicator</w:t>
            </w:r>
            <w:r w:rsidR="009A7868">
              <w:rPr>
                <w:rFonts w:ascii="Calibri" w:hAnsi="Calibri" w:cs="Calibri"/>
                <w:sz w:val="22"/>
                <w:szCs w:val="22"/>
              </w:rPr>
              <w:t>, in</w:t>
            </w:r>
            <w:r w:rsidRPr="00C40C81">
              <w:rPr>
                <w:rFonts w:ascii="Calibri" w:hAnsi="Calibri" w:cs="Calibri"/>
                <w:sz w:val="22"/>
                <w:szCs w:val="22"/>
              </w:rPr>
              <w:t xml:space="preserve"> writing, data entry and </w:t>
            </w:r>
            <w:r w:rsidR="009A7868">
              <w:rPr>
                <w:rFonts w:ascii="Calibri" w:hAnsi="Calibri" w:cs="Calibri"/>
                <w:sz w:val="22"/>
                <w:szCs w:val="22"/>
              </w:rPr>
              <w:t xml:space="preserve">on the </w:t>
            </w:r>
            <w:r w:rsidRPr="00C40C81">
              <w:rPr>
                <w:rFonts w:ascii="Calibri" w:hAnsi="Calibri" w:cs="Calibri"/>
                <w:sz w:val="22"/>
                <w:szCs w:val="22"/>
              </w:rPr>
              <w:t>telephone</w:t>
            </w:r>
          </w:p>
        </w:tc>
        <w:tc>
          <w:tcPr>
            <w:tcW w:w="1134" w:type="dxa"/>
          </w:tcPr>
          <w:p w14:paraId="662C81E3" w14:textId="77777777" w:rsidR="00A068AD" w:rsidRPr="00A068AD" w:rsidRDefault="00A068AD" w:rsidP="00A068AD">
            <w:pPr>
              <w:tabs>
                <w:tab w:val="left" w:pos="1632"/>
              </w:tabs>
              <w:spacing w:before="60" w:after="60"/>
              <w:jc w:val="center"/>
              <w:rPr>
                <w:rFonts w:ascii="Calibri" w:hAnsi="Calibri" w:cs="Calibri"/>
                <w:sz w:val="22"/>
                <w:szCs w:val="22"/>
              </w:rPr>
            </w:pPr>
            <w:r w:rsidRPr="00A068AD">
              <w:rPr>
                <w:rFonts w:ascii="Calibri" w:hAnsi="Calibri" w:cs="Calibri"/>
                <w:sz w:val="22"/>
                <w:szCs w:val="22"/>
              </w:rPr>
              <w:sym w:font="Wingdings" w:char="F0FC"/>
            </w:r>
          </w:p>
        </w:tc>
        <w:tc>
          <w:tcPr>
            <w:tcW w:w="1134" w:type="dxa"/>
          </w:tcPr>
          <w:p w14:paraId="547FCF3C" w14:textId="77777777" w:rsidR="00A068AD" w:rsidRPr="00A068AD" w:rsidRDefault="00A068AD" w:rsidP="00A068AD">
            <w:pPr>
              <w:tabs>
                <w:tab w:val="left" w:pos="1632"/>
              </w:tabs>
              <w:spacing w:before="60" w:after="60"/>
              <w:jc w:val="center"/>
              <w:rPr>
                <w:rFonts w:ascii="Calibri" w:hAnsi="Calibri" w:cs="Calibri"/>
                <w:sz w:val="22"/>
                <w:szCs w:val="22"/>
              </w:rPr>
            </w:pPr>
          </w:p>
        </w:tc>
      </w:tr>
      <w:tr w:rsidR="00A068AD" w:rsidRPr="00A068AD" w14:paraId="765FFDDD" w14:textId="77777777" w:rsidTr="00910967">
        <w:trPr>
          <w:trHeight w:val="537"/>
        </w:trPr>
        <w:tc>
          <w:tcPr>
            <w:tcW w:w="6943" w:type="dxa"/>
          </w:tcPr>
          <w:p w14:paraId="777CA376" w14:textId="5CC81273" w:rsidR="00A068AD" w:rsidRPr="00A068AD" w:rsidRDefault="009A7868" w:rsidP="000F4D98">
            <w:pPr>
              <w:rPr>
                <w:rFonts w:ascii="Calibri" w:hAnsi="Calibri" w:cs="Calibri"/>
                <w:sz w:val="22"/>
                <w:szCs w:val="22"/>
              </w:rPr>
            </w:pPr>
            <w:r>
              <w:rPr>
                <w:rFonts w:ascii="Calibri" w:hAnsi="Calibri" w:cs="Calibri"/>
                <w:sz w:val="22"/>
                <w:szCs w:val="22"/>
              </w:rPr>
              <w:t>Effective team player</w:t>
            </w:r>
            <w:r w:rsidR="00BA1510">
              <w:rPr>
                <w:rFonts w:ascii="Calibri" w:hAnsi="Calibri" w:cs="Calibri"/>
                <w:sz w:val="22"/>
                <w:szCs w:val="22"/>
              </w:rPr>
              <w:t xml:space="preserve">, demonstrating </w:t>
            </w:r>
            <w:r w:rsidR="000F4D98">
              <w:rPr>
                <w:rFonts w:ascii="Calibri" w:hAnsi="Calibri" w:cs="Calibri"/>
                <w:sz w:val="22"/>
                <w:szCs w:val="22"/>
              </w:rPr>
              <w:t>respect</w:t>
            </w:r>
            <w:r w:rsidR="000F4D98" w:rsidRPr="00C40C81">
              <w:rPr>
                <w:rFonts w:ascii="Calibri" w:hAnsi="Calibri" w:cs="Calibri"/>
                <w:sz w:val="22"/>
                <w:szCs w:val="22"/>
              </w:rPr>
              <w:t xml:space="preserve"> and consideration of others</w:t>
            </w:r>
          </w:p>
        </w:tc>
        <w:tc>
          <w:tcPr>
            <w:tcW w:w="1134" w:type="dxa"/>
          </w:tcPr>
          <w:p w14:paraId="0397CE19" w14:textId="02B0EBFE" w:rsidR="00A068AD" w:rsidRPr="00A068AD" w:rsidRDefault="000F4D98" w:rsidP="001C4B32">
            <w:pPr>
              <w:tabs>
                <w:tab w:val="left" w:pos="1632"/>
              </w:tabs>
              <w:spacing w:before="60" w:after="60"/>
              <w:jc w:val="center"/>
              <w:rPr>
                <w:rFonts w:ascii="Calibri" w:hAnsi="Calibri" w:cs="Calibri"/>
                <w:sz w:val="22"/>
                <w:szCs w:val="22"/>
              </w:rPr>
            </w:pPr>
            <w:r w:rsidRPr="00A068AD">
              <w:rPr>
                <w:rFonts w:ascii="Calibri" w:hAnsi="Calibri" w:cs="Calibri"/>
                <w:sz w:val="22"/>
                <w:szCs w:val="22"/>
              </w:rPr>
              <w:sym w:font="Wingdings" w:char="F0FC"/>
            </w:r>
          </w:p>
        </w:tc>
        <w:tc>
          <w:tcPr>
            <w:tcW w:w="1134" w:type="dxa"/>
          </w:tcPr>
          <w:p w14:paraId="71CA3BAB" w14:textId="55A6FFD2" w:rsidR="00A068AD" w:rsidRPr="00A068AD" w:rsidRDefault="00A068AD" w:rsidP="001C4B32">
            <w:pPr>
              <w:tabs>
                <w:tab w:val="left" w:pos="1632"/>
              </w:tabs>
              <w:spacing w:before="60" w:after="60"/>
              <w:jc w:val="center"/>
              <w:rPr>
                <w:rFonts w:ascii="Calibri" w:hAnsi="Calibri" w:cs="Calibri"/>
                <w:sz w:val="22"/>
                <w:szCs w:val="22"/>
              </w:rPr>
            </w:pPr>
          </w:p>
        </w:tc>
      </w:tr>
      <w:tr w:rsidR="00A068AD" w:rsidRPr="00A068AD" w14:paraId="33463BC8" w14:textId="77777777" w:rsidTr="00910967">
        <w:trPr>
          <w:trHeight w:val="537"/>
        </w:trPr>
        <w:tc>
          <w:tcPr>
            <w:tcW w:w="6943" w:type="dxa"/>
          </w:tcPr>
          <w:p w14:paraId="5B9AF31B" w14:textId="08B255ED" w:rsidR="00A068AD" w:rsidRPr="00A068AD" w:rsidRDefault="00A068AD" w:rsidP="001C4B32">
            <w:pPr>
              <w:tabs>
                <w:tab w:val="left" w:pos="1632"/>
              </w:tabs>
              <w:spacing w:before="60" w:after="60"/>
              <w:rPr>
                <w:rFonts w:ascii="Calibri" w:hAnsi="Calibri" w:cs="Calibri"/>
                <w:sz w:val="22"/>
                <w:szCs w:val="22"/>
              </w:rPr>
            </w:pPr>
            <w:r w:rsidRPr="00A068AD">
              <w:rPr>
                <w:rFonts w:ascii="Calibri" w:hAnsi="Calibri" w:cs="Calibri"/>
                <w:sz w:val="22"/>
                <w:szCs w:val="22"/>
              </w:rPr>
              <w:t>E</w:t>
            </w:r>
            <w:r>
              <w:rPr>
                <w:rFonts w:ascii="Calibri" w:hAnsi="Calibri" w:cs="Calibri"/>
                <w:sz w:val="22"/>
                <w:szCs w:val="22"/>
              </w:rPr>
              <w:t>xcellent organisation</w:t>
            </w:r>
            <w:r w:rsidR="002C3CDA">
              <w:rPr>
                <w:rFonts w:ascii="Calibri" w:hAnsi="Calibri" w:cs="Calibri"/>
                <w:sz w:val="22"/>
                <w:szCs w:val="22"/>
              </w:rPr>
              <w:t>, forward planning</w:t>
            </w:r>
            <w:r>
              <w:rPr>
                <w:rFonts w:ascii="Calibri" w:hAnsi="Calibri" w:cs="Calibri"/>
                <w:sz w:val="22"/>
                <w:szCs w:val="22"/>
              </w:rPr>
              <w:t xml:space="preserve"> and</w:t>
            </w:r>
            <w:r w:rsidRPr="00A068AD">
              <w:rPr>
                <w:rFonts w:ascii="Calibri" w:hAnsi="Calibri" w:cs="Calibri"/>
                <w:sz w:val="22"/>
                <w:szCs w:val="22"/>
              </w:rPr>
              <w:t xml:space="preserve"> time management</w:t>
            </w:r>
            <w:r>
              <w:rPr>
                <w:rFonts w:ascii="Calibri" w:hAnsi="Calibri" w:cs="Calibri"/>
                <w:sz w:val="22"/>
                <w:szCs w:val="22"/>
              </w:rPr>
              <w:t xml:space="preserve"> skills</w:t>
            </w:r>
          </w:p>
        </w:tc>
        <w:tc>
          <w:tcPr>
            <w:tcW w:w="1134" w:type="dxa"/>
          </w:tcPr>
          <w:p w14:paraId="626D3B55" w14:textId="77777777" w:rsidR="00A068AD" w:rsidRPr="00A068AD" w:rsidRDefault="00A068AD" w:rsidP="001C4B32">
            <w:pPr>
              <w:tabs>
                <w:tab w:val="left" w:pos="1632"/>
              </w:tabs>
              <w:spacing w:before="60" w:after="60"/>
              <w:jc w:val="center"/>
              <w:rPr>
                <w:rFonts w:ascii="Calibri" w:hAnsi="Calibri" w:cs="Calibri"/>
                <w:sz w:val="22"/>
                <w:szCs w:val="22"/>
              </w:rPr>
            </w:pPr>
            <w:r w:rsidRPr="00A068AD">
              <w:rPr>
                <w:rFonts w:ascii="Calibri" w:hAnsi="Calibri" w:cs="Calibri"/>
                <w:sz w:val="22"/>
                <w:szCs w:val="22"/>
              </w:rPr>
              <w:sym w:font="Wingdings" w:char="F0FC"/>
            </w:r>
          </w:p>
        </w:tc>
        <w:tc>
          <w:tcPr>
            <w:tcW w:w="1134" w:type="dxa"/>
          </w:tcPr>
          <w:p w14:paraId="138A14A2" w14:textId="77777777" w:rsidR="00A068AD" w:rsidRPr="00A068AD" w:rsidRDefault="00A068AD" w:rsidP="001C4B32">
            <w:pPr>
              <w:tabs>
                <w:tab w:val="left" w:pos="1632"/>
              </w:tabs>
              <w:spacing w:before="60" w:after="60"/>
              <w:jc w:val="center"/>
              <w:rPr>
                <w:rFonts w:ascii="Calibri" w:hAnsi="Calibri" w:cs="Calibri"/>
                <w:sz w:val="22"/>
                <w:szCs w:val="22"/>
              </w:rPr>
            </w:pPr>
          </w:p>
        </w:tc>
      </w:tr>
      <w:tr w:rsidR="00A068AD" w:rsidRPr="00A068AD" w14:paraId="32E462E2" w14:textId="77777777" w:rsidTr="00910967">
        <w:trPr>
          <w:trHeight w:val="537"/>
        </w:trPr>
        <w:tc>
          <w:tcPr>
            <w:tcW w:w="6943" w:type="dxa"/>
          </w:tcPr>
          <w:p w14:paraId="28703296" w14:textId="529B1183" w:rsidR="00A068AD" w:rsidRPr="00A068AD" w:rsidRDefault="00A068AD" w:rsidP="001C4B32">
            <w:pPr>
              <w:tabs>
                <w:tab w:val="left" w:pos="1632"/>
              </w:tabs>
              <w:spacing w:before="60" w:after="60"/>
              <w:rPr>
                <w:rFonts w:ascii="Calibri" w:hAnsi="Calibri" w:cs="Calibri"/>
                <w:sz w:val="22"/>
                <w:szCs w:val="22"/>
              </w:rPr>
            </w:pPr>
            <w:r w:rsidRPr="00A068AD">
              <w:rPr>
                <w:rFonts w:ascii="Calibri" w:hAnsi="Calibri" w:cs="Calibri"/>
                <w:sz w:val="22"/>
                <w:szCs w:val="22"/>
              </w:rPr>
              <w:t>Ability to work autonomously</w:t>
            </w:r>
            <w:r w:rsidR="00BA1510">
              <w:rPr>
                <w:rFonts w:ascii="Calibri" w:hAnsi="Calibri" w:cs="Calibri"/>
                <w:sz w:val="22"/>
                <w:szCs w:val="22"/>
              </w:rPr>
              <w:t>, within a busy environment</w:t>
            </w:r>
          </w:p>
        </w:tc>
        <w:tc>
          <w:tcPr>
            <w:tcW w:w="1134" w:type="dxa"/>
          </w:tcPr>
          <w:p w14:paraId="7351708B" w14:textId="77777777" w:rsidR="00A068AD" w:rsidRPr="00A068AD" w:rsidRDefault="00A068AD" w:rsidP="001C4B32">
            <w:pPr>
              <w:tabs>
                <w:tab w:val="left" w:pos="1632"/>
              </w:tabs>
              <w:spacing w:before="60" w:after="60"/>
              <w:jc w:val="center"/>
              <w:rPr>
                <w:rFonts w:ascii="Calibri" w:hAnsi="Calibri" w:cs="Calibri"/>
                <w:sz w:val="22"/>
                <w:szCs w:val="22"/>
              </w:rPr>
            </w:pPr>
            <w:r w:rsidRPr="00A068AD">
              <w:rPr>
                <w:rFonts w:ascii="Calibri" w:hAnsi="Calibri" w:cs="Calibri"/>
                <w:sz w:val="22"/>
                <w:szCs w:val="22"/>
              </w:rPr>
              <w:sym w:font="Wingdings" w:char="F0FC"/>
            </w:r>
          </w:p>
        </w:tc>
        <w:tc>
          <w:tcPr>
            <w:tcW w:w="1134" w:type="dxa"/>
          </w:tcPr>
          <w:p w14:paraId="16576C59" w14:textId="77777777" w:rsidR="00A068AD" w:rsidRPr="00A068AD" w:rsidRDefault="00A068AD" w:rsidP="001C4B32">
            <w:pPr>
              <w:tabs>
                <w:tab w:val="left" w:pos="1632"/>
              </w:tabs>
              <w:spacing w:before="60" w:after="60"/>
              <w:jc w:val="center"/>
              <w:rPr>
                <w:rFonts w:ascii="Calibri" w:hAnsi="Calibri" w:cs="Calibri"/>
                <w:sz w:val="22"/>
                <w:szCs w:val="22"/>
              </w:rPr>
            </w:pPr>
          </w:p>
        </w:tc>
      </w:tr>
      <w:tr w:rsidR="00A068AD" w:rsidRPr="00A068AD" w14:paraId="15AAE013" w14:textId="77777777" w:rsidTr="00910967">
        <w:trPr>
          <w:trHeight w:val="537"/>
        </w:trPr>
        <w:tc>
          <w:tcPr>
            <w:tcW w:w="6943" w:type="dxa"/>
          </w:tcPr>
          <w:p w14:paraId="48EA6B3B" w14:textId="18CDCB36" w:rsidR="00A068AD" w:rsidRPr="00A068AD" w:rsidRDefault="009A7868" w:rsidP="001C4B32">
            <w:pPr>
              <w:tabs>
                <w:tab w:val="left" w:pos="1632"/>
              </w:tabs>
              <w:spacing w:before="60" w:after="60"/>
              <w:rPr>
                <w:rFonts w:ascii="Calibri" w:hAnsi="Calibri" w:cs="Calibri"/>
                <w:sz w:val="22"/>
                <w:szCs w:val="22"/>
              </w:rPr>
            </w:pPr>
            <w:r>
              <w:rPr>
                <w:rFonts w:ascii="Calibri" w:hAnsi="Calibri" w:cs="Calibri"/>
                <w:sz w:val="22"/>
                <w:szCs w:val="22"/>
              </w:rPr>
              <w:t>I</w:t>
            </w:r>
            <w:r w:rsidR="000F4D98" w:rsidRPr="00C40C81">
              <w:rPr>
                <w:rFonts w:ascii="Calibri" w:hAnsi="Calibri" w:cs="Calibri"/>
                <w:sz w:val="22"/>
                <w:szCs w:val="22"/>
              </w:rPr>
              <w:t>dentifies difficulties as challenges</w:t>
            </w:r>
            <w:r>
              <w:rPr>
                <w:rFonts w:ascii="Calibri" w:hAnsi="Calibri" w:cs="Calibri"/>
                <w:sz w:val="22"/>
                <w:szCs w:val="22"/>
              </w:rPr>
              <w:t>, working</w:t>
            </w:r>
            <w:r w:rsidR="000F4D98" w:rsidRPr="00C40C81">
              <w:rPr>
                <w:rFonts w:ascii="Calibri" w:hAnsi="Calibri" w:cs="Calibri"/>
                <w:sz w:val="22"/>
                <w:szCs w:val="22"/>
              </w:rPr>
              <w:t xml:space="preserve"> with others to identify solutions</w:t>
            </w:r>
          </w:p>
        </w:tc>
        <w:tc>
          <w:tcPr>
            <w:tcW w:w="1134" w:type="dxa"/>
          </w:tcPr>
          <w:p w14:paraId="64209597" w14:textId="77777777" w:rsidR="00A068AD" w:rsidRPr="00A068AD" w:rsidRDefault="00A068AD" w:rsidP="001C4B32">
            <w:pPr>
              <w:tabs>
                <w:tab w:val="left" w:pos="1632"/>
              </w:tabs>
              <w:spacing w:before="60" w:after="60"/>
              <w:jc w:val="center"/>
              <w:rPr>
                <w:rFonts w:ascii="Calibri" w:hAnsi="Calibri" w:cs="Calibri"/>
                <w:sz w:val="22"/>
                <w:szCs w:val="22"/>
              </w:rPr>
            </w:pPr>
            <w:r w:rsidRPr="00A068AD">
              <w:rPr>
                <w:rFonts w:ascii="Calibri" w:hAnsi="Calibri" w:cs="Calibri"/>
                <w:sz w:val="22"/>
                <w:szCs w:val="22"/>
              </w:rPr>
              <w:sym w:font="Wingdings" w:char="F0FC"/>
            </w:r>
          </w:p>
        </w:tc>
        <w:tc>
          <w:tcPr>
            <w:tcW w:w="1134" w:type="dxa"/>
          </w:tcPr>
          <w:p w14:paraId="5117B5EB" w14:textId="77777777" w:rsidR="00A068AD" w:rsidRPr="00A068AD" w:rsidRDefault="00A068AD" w:rsidP="001C4B32">
            <w:pPr>
              <w:tabs>
                <w:tab w:val="left" w:pos="1632"/>
              </w:tabs>
              <w:spacing w:before="60" w:after="60"/>
              <w:jc w:val="center"/>
              <w:rPr>
                <w:rFonts w:ascii="Calibri" w:hAnsi="Calibri" w:cs="Calibri"/>
                <w:sz w:val="22"/>
                <w:szCs w:val="22"/>
              </w:rPr>
            </w:pPr>
          </w:p>
        </w:tc>
      </w:tr>
      <w:tr w:rsidR="00A068AD" w:rsidRPr="00A068AD" w14:paraId="47594A0C" w14:textId="77777777" w:rsidTr="00910967">
        <w:trPr>
          <w:trHeight w:val="537"/>
        </w:trPr>
        <w:tc>
          <w:tcPr>
            <w:tcW w:w="6943" w:type="dxa"/>
          </w:tcPr>
          <w:p w14:paraId="5762FB5D" w14:textId="77777777" w:rsidR="00A068AD" w:rsidRPr="00A068AD" w:rsidRDefault="00A068AD" w:rsidP="001C4B32">
            <w:pPr>
              <w:tabs>
                <w:tab w:val="left" w:pos="1632"/>
              </w:tabs>
              <w:spacing w:before="60" w:after="60"/>
              <w:rPr>
                <w:rFonts w:ascii="Calibri" w:hAnsi="Calibri" w:cs="Calibri"/>
                <w:sz w:val="22"/>
                <w:szCs w:val="22"/>
              </w:rPr>
            </w:pPr>
            <w:r w:rsidRPr="00A068AD">
              <w:rPr>
                <w:rFonts w:ascii="Calibri" w:hAnsi="Calibri" w:cs="Calibri"/>
                <w:sz w:val="22"/>
                <w:szCs w:val="22"/>
              </w:rPr>
              <w:t>Ability to follow policy and procedure</w:t>
            </w:r>
          </w:p>
        </w:tc>
        <w:tc>
          <w:tcPr>
            <w:tcW w:w="1134" w:type="dxa"/>
          </w:tcPr>
          <w:p w14:paraId="0B51FD0C" w14:textId="77777777" w:rsidR="00A068AD" w:rsidRPr="00A068AD" w:rsidRDefault="00A068AD" w:rsidP="001C4B32">
            <w:pPr>
              <w:tabs>
                <w:tab w:val="left" w:pos="1632"/>
              </w:tabs>
              <w:spacing w:before="60" w:after="60"/>
              <w:jc w:val="center"/>
              <w:rPr>
                <w:rFonts w:ascii="Calibri" w:hAnsi="Calibri" w:cs="Calibri"/>
                <w:sz w:val="22"/>
                <w:szCs w:val="22"/>
              </w:rPr>
            </w:pPr>
            <w:r w:rsidRPr="00A068AD">
              <w:rPr>
                <w:rFonts w:ascii="Calibri" w:hAnsi="Calibri" w:cs="Calibri"/>
                <w:sz w:val="22"/>
                <w:szCs w:val="22"/>
              </w:rPr>
              <w:sym w:font="Wingdings" w:char="F0FC"/>
            </w:r>
          </w:p>
        </w:tc>
        <w:tc>
          <w:tcPr>
            <w:tcW w:w="1134" w:type="dxa"/>
          </w:tcPr>
          <w:p w14:paraId="63657C2A" w14:textId="77777777" w:rsidR="00A068AD" w:rsidRPr="00A068AD" w:rsidRDefault="00A068AD" w:rsidP="001C4B32">
            <w:pPr>
              <w:tabs>
                <w:tab w:val="left" w:pos="1632"/>
              </w:tabs>
              <w:spacing w:before="60" w:after="60"/>
              <w:jc w:val="center"/>
              <w:rPr>
                <w:rFonts w:ascii="Calibri" w:hAnsi="Calibri" w:cs="Calibri"/>
                <w:sz w:val="22"/>
                <w:szCs w:val="22"/>
              </w:rPr>
            </w:pPr>
          </w:p>
        </w:tc>
      </w:tr>
      <w:tr w:rsidR="00A068AD" w:rsidRPr="00A068AD" w14:paraId="69BE98FB" w14:textId="77777777" w:rsidTr="00910967">
        <w:trPr>
          <w:trHeight w:val="537"/>
        </w:trPr>
        <w:tc>
          <w:tcPr>
            <w:tcW w:w="6943" w:type="dxa"/>
            <w:shd w:val="clear" w:color="auto" w:fill="517575"/>
          </w:tcPr>
          <w:p w14:paraId="477A92B0" w14:textId="4E4A3F16" w:rsidR="00A068AD" w:rsidRPr="00A068AD" w:rsidRDefault="00A068AD" w:rsidP="001C4B32">
            <w:pPr>
              <w:spacing w:before="120" w:after="120"/>
              <w:rPr>
                <w:rFonts w:ascii="Calibri" w:hAnsi="Calibri" w:cs="Calibri"/>
                <w:b/>
                <w:color w:val="FFFFFF" w:themeColor="background1"/>
                <w:sz w:val="22"/>
                <w:szCs w:val="22"/>
              </w:rPr>
            </w:pPr>
            <w:r w:rsidRPr="00A068AD">
              <w:rPr>
                <w:rFonts w:ascii="Calibri" w:hAnsi="Calibri" w:cs="Calibri"/>
                <w:b/>
                <w:color w:val="FFFFFF" w:themeColor="background1"/>
                <w:sz w:val="22"/>
                <w:szCs w:val="22"/>
              </w:rPr>
              <w:t xml:space="preserve">Personal </w:t>
            </w:r>
            <w:r w:rsidR="000F4D98">
              <w:rPr>
                <w:rFonts w:ascii="Calibri" w:hAnsi="Calibri" w:cs="Calibri"/>
                <w:b/>
                <w:color w:val="FFFFFF" w:themeColor="background1"/>
                <w:sz w:val="22"/>
                <w:szCs w:val="22"/>
              </w:rPr>
              <w:t>Q</w:t>
            </w:r>
            <w:r w:rsidRPr="00A068AD">
              <w:rPr>
                <w:rFonts w:ascii="Calibri" w:hAnsi="Calibri" w:cs="Calibri"/>
                <w:b/>
                <w:color w:val="FFFFFF" w:themeColor="background1"/>
                <w:sz w:val="22"/>
                <w:szCs w:val="22"/>
              </w:rPr>
              <w:t>ualities</w:t>
            </w:r>
          </w:p>
        </w:tc>
        <w:tc>
          <w:tcPr>
            <w:tcW w:w="1134" w:type="dxa"/>
            <w:shd w:val="clear" w:color="auto" w:fill="517575"/>
          </w:tcPr>
          <w:p w14:paraId="445A4C18" w14:textId="77777777" w:rsidR="00A068AD" w:rsidRPr="00A068AD" w:rsidRDefault="00A068AD" w:rsidP="001C4B32">
            <w:pPr>
              <w:spacing w:before="120" w:after="120"/>
              <w:rPr>
                <w:rFonts w:ascii="Calibri" w:hAnsi="Calibri" w:cs="Calibri"/>
                <w:b/>
                <w:color w:val="FFFFFF" w:themeColor="background1"/>
                <w:sz w:val="22"/>
                <w:szCs w:val="22"/>
              </w:rPr>
            </w:pPr>
            <w:r w:rsidRPr="00A068AD">
              <w:rPr>
                <w:rFonts w:ascii="Calibri" w:hAnsi="Calibri" w:cs="Calibri"/>
                <w:b/>
                <w:color w:val="FFFFFF" w:themeColor="background1"/>
                <w:sz w:val="22"/>
                <w:szCs w:val="22"/>
              </w:rPr>
              <w:t>Essential</w:t>
            </w:r>
          </w:p>
        </w:tc>
        <w:tc>
          <w:tcPr>
            <w:tcW w:w="1134" w:type="dxa"/>
            <w:shd w:val="clear" w:color="auto" w:fill="517575"/>
          </w:tcPr>
          <w:p w14:paraId="57260C9C" w14:textId="77777777" w:rsidR="00A068AD" w:rsidRPr="00A068AD" w:rsidRDefault="00A068AD" w:rsidP="001C4B32">
            <w:pPr>
              <w:spacing w:before="120" w:after="120"/>
              <w:rPr>
                <w:rFonts w:ascii="Calibri" w:hAnsi="Calibri" w:cs="Calibri"/>
                <w:b/>
                <w:color w:val="FFFFFF" w:themeColor="background1"/>
                <w:sz w:val="22"/>
                <w:szCs w:val="22"/>
              </w:rPr>
            </w:pPr>
            <w:r w:rsidRPr="00A068AD">
              <w:rPr>
                <w:rFonts w:ascii="Calibri" w:hAnsi="Calibri" w:cs="Calibri"/>
                <w:b/>
                <w:color w:val="FFFFFF" w:themeColor="background1"/>
                <w:sz w:val="22"/>
                <w:szCs w:val="22"/>
              </w:rPr>
              <w:t>Desirable</w:t>
            </w:r>
          </w:p>
        </w:tc>
      </w:tr>
      <w:tr w:rsidR="00A068AD" w:rsidRPr="00A068AD" w14:paraId="5817A7D3" w14:textId="77777777" w:rsidTr="00910967">
        <w:trPr>
          <w:trHeight w:val="537"/>
        </w:trPr>
        <w:tc>
          <w:tcPr>
            <w:tcW w:w="6943" w:type="dxa"/>
          </w:tcPr>
          <w:p w14:paraId="4FFFCCFE" w14:textId="238C6D7C" w:rsidR="00A068AD" w:rsidRPr="00A068AD" w:rsidRDefault="009A7868" w:rsidP="000F4D98">
            <w:pPr>
              <w:rPr>
                <w:rFonts w:ascii="Calibri" w:hAnsi="Calibri" w:cs="Calibri"/>
                <w:sz w:val="22"/>
                <w:szCs w:val="22"/>
              </w:rPr>
            </w:pPr>
            <w:r>
              <w:rPr>
                <w:rFonts w:ascii="Calibri" w:hAnsi="Calibri" w:cs="Calibri"/>
                <w:sz w:val="22"/>
                <w:szCs w:val="22"/>
              </w:rPr>
              <w:t>Self-</w:t>
            </w:r>
            <w:r w:rsidR="000F4D98" w:rsidRPr="00C40C81">
              <w:rPr>
                <w:rFonts w:ascii="Calibri" w:hAnsi="Calibri" w:cs="Calibri"/>
                <w:sz w:val="22"/>
                <w:szCs w:val="22"/>
              </w:rPr>
              <w:t>motivate</w:t>
            </w:r>
            <w:r>
              <w:rPr>
                <w:rFonts w:ascii="Calibri" w:hAnsi="Calibri" w:cs="Calibri"/>
                <w:sz w:val="22"/>
                <w:szCs w:val="22"/>
              </w:rPr>
              <w:t>d, with the</w:t>
            </w:r>
            <w:r w:rsidR="000F4D98" w:rsidRPr="00C40C81">
              <w:rPr>
                <w:rFonts w:ascii="Calibri" w:hAnsi="Calibri" w:cs="Calibri"/>
                <w:sz w:val="22"/>
                <w:szCs w:val="22"/>
              </w:rPr>
              <w:t xml:space="preserve"> initiative </w:t>
            </w:r>
            <w:r>
              <w:rPr>
                <w:rFonts w:ascii="Calibri" w:hAnsi="Calibri" w:cs="Calibri"/>
                <w:sz w:val="22"/>
                <w:szCs w:val="22"/>
              </w:rPr>
              <w:t>to</w:t>
            </w:r>
            <w:r w:rsidR="000F4D98" w:rsidRPr="00C40C81">
              <w:rPr>
                <w:rFonts w:ascii="Calibri" w:hAnsi="Calibri" w:cs="Calibri"/>
                <w:sz w:val="22"/>
                <w:szCs w:val="22"/>
              </w:rPr>
              <w:t xml:space="preserve"> prioritise workload to meet deadlines</w:t>
            </w:r>
          </w:p>
        </w:tc>
        <w:tc>
          <w:tcPr>
            <w:tcW w:w="1134" w:type="dxa"/>
          </w:tcPr>
          <w:p w14:paraId="23681720" w14:textId="77777777" w:rsidR="00A068AD" w:rsidRPr="00A068AD" w:rsidRDefault="00A068AD" w:rsidP="001C4B32">
            <w:pPr>
              <w:tabs>
                <w:tab w:val="left" w:pos="1632"/>
              </w:tabs>
              <w:spacing w:before="60" w:after="60"/>
              <w:jc w:val="center"/>
              <w:rPr>
                <w:rFonts w:ascii="Calibri" w:hAnsi="Calibri" w:cs="Calibri"/>
                <w:sz w:val="22"/>
                <w:szCs w:val="22"/>
              </w:rPr>
            </w:pPr>
            <w:r w:rsidRPr="00A068AD">
              <w:rPr>
                <w:rFonts w:ascii="Calibri" w:hAnsi="Calibri" w:cs="Calibri"/>
                <w:sz w:val="22"/>
                <w:szCs w:val="22"/>
              </w:rPr>
              <w:sym w:font="Wingdings" w:char="F0FC"/>
            </w:r>
          </w:p>
        </w:tc>
        <w:tc>
          <w:tcPr>
            <w:tcW w:w="1134" w:type="dxa"/>
          </w:tcPr>
          <w:p w14:paraId="6B4BDAD9" w14:textId="77777777" w:rsidR="00A068AD" w:rsidRPr="00A068AD" w:rsidRDefault="00A068AD" w:rsidP="001C4B32">
            <w:pPr>
              <w:tabs>
                <w:tab w:val="left" w:pos="1632"/>
              </w:tabs>
              <w:spacing w:before="60" w:after="60"/>
              <w:jc w:val="center"/>
              <w:rPr>
                <w:rFonts w:ascii="Calibri" w:hAnsi="Calibri" w:cs="Calibri"/>
                <w:sz w:val="22"/>
                <w:szCs w:val="22"/>
              </w:rPr>
            </w:pPr>
          </w:p>
        </w:tc>
      </w:tr>
      <w:tr w:rsidR="000F4D98" w:rsidRPr="00A068AD" w14:paraId="16FC2884" w14:textId="77777777" w:rsidTr="00910967">
        <w:trPr>
          <w:trHeight w:val="537"/>
        </w:trPr>
        <w:tc>
          <w:tcPr>
            <w:tcW w:w="6943" w:type="dxa"/>
          </w:tcPr>
          <w:p w14:paraId="74CAD15A" w14:textId="000B656A" w:rsidR="000F4D98" w:rsidRPr="00A068AD" w:rsidRDefault="000F4D98" w:rsidP="000F4D98">
            <w:pPr>
              <w:rPr>
                <w:rFonts w:ascii="Calibri" w:hAnsi="Calibri" w:cs="Calibri"/>
                <w:sz w:val="22"/>
                <w:szCs w:val="22"/>
              </w:rPr>
            </w:pPr>
            <w:r w:rsidRPr="00C40C81">
              <w:rPr>
                <w:rFonts w:ascii="Calibri" w:hAnsi="Calibri" w:cs="Calibri"/>
                <w:sz w:val="22"/>
                <w:szCs w:val="22"/>
              </w:rPr>
              <w:t xml:space="preserve">'Can Do' attitude, </w:t>
            </w:r>
            <w:r w:rsidR="002C3CDA">
              <w:rPr>
                <w:rFonts w:ascii="Calibri" w:hAnsi="Calibri" w:cs="Calibri"/>
                <w:sz w:val="22"/>
                <w:szCs w:val="22"/>
              </w:rPr>
              <w:t xml:space="preserve">able to </w:t>
            </w:r>
            <w:r w:rsidRPr="00C40C81">
              <w:rPr>
                <w:rFonts w:ascii="Calibri" w:hAnsi="Calibri" w:cs="Calibri"/>
                <w:sz w:val="22"/>
                <w:szCs w:val="22"/>
              </w:rPr>
              <w:t>maintain positivity in the face of adversity</w:t>
            </w:r>
            <w:r>
              <w:rPr>
                <w:rFonts w:ascii="Calibri" w:hAnsi="Calibri" w:cs="Calibri"/>
                <w:sz w:val="22"/>
                <w:szCs w:val="22"/>
              </w:rPr>
              <w:t xml:space="preserve"> and when working under pressure</w:t>
            </w:r>
          </w:p>
        </w:tc>
        <w:tc>
          <w:tcPr>
            <w:tcW w:w="1134" w:type="dxa"/>
          </w:tcPr>
          <w:p w14:paraId="23CE5ECF" w14:textId="5E92762A" w:rsidR="000F4D98" w:rsidRPr="00A068AD" w:rsidRDefault="002C3CDA" w:rsidP="001C4B32">
            <w:pPr>
              <w:tabs>
                <w:tab w:val="left" w:pos="1632"/>
              </w:tabs>
              <w:spacing w:before="60" w:after="60"/>
              <w:jc w:val="center"/>
              <w:rPr>
                <w:rFonts w:ascii="Calibri" w:hAnsi="Calibri" w:cs="Calibri"/>
                <w:sz w:val="22"/>
                <w:szCs w:val="22"/>
              </w:rPr>
            </w:pPr>
            <w:r w:rsidRPr="00A068AD">
              <w:rPr>
                <w:rFonts w:ascii="Calibri" w:hAnsi="Calibri" w:cs="Calibri"/>
                <w:sz w:val="22"/>
                <w:szCs w:val="22"/>
              </w:rPr>
              <w:sym w:font="Wingdings" w:char="F0FC"/>
            </w:r>
          </w:p>
        </w:tc>
        <w:tc>
          <w:tcPr>
            <w:tcW w:w="1134" w:type="dxa"/>
          </w:tcPr>
          <w:p w14:paraId="3F180171" w14:textId="77777777" w:rsidR="000F4D98" w:rsidRPr="00A068AD" w:rsidRDefault="000F4D98" w:rsidP="001C4B32">
            <w:pPr>
              <w:tabs>
                <w:tab w:val="left" w:pos="1632"/>
              </w:tabs>
              <w:spacing w:before="60" w:after="60"/>
              <w:jc w:val="center"/>
              <w:rPr>
                <w:rFonts w:ascii="Calibri" w:hAnsi="Calibri" w:cs="Calibri"/>
                <w:sz w:val="22"/>
                <w:szCs w:val="22"/>
              </w:rPr>
            </w:pPr>
          </w:p>
        </w:tc>
      </w:tr>
      <w:tr w:rsidR="00A068AD" w:rsidRPr="00A068AD" w14:paraId="126A9424" w14:textId="77777777" w:rsidTr="00910967">
        <w:trPr>
          <w:trHeight w:val="537"/>
        </w:trPr>
        <w:tc>
          <w:tcPr>
            <w:tcW w:w="6943" w:type="dxa"/>
          </w:tcPr>
          <w:p w14:paraId="1E8E2032" w14:textId="77777777" w:rsidR="00A068AD" w:rsidRPr="00A068AD" w:rsidRDefault="00A068AD" w:rsidP="001C4B32">
            <w:pPr>
              <w:tabs>
                <w:tab w:val="left" w:pos="1632"/>
              </w:tabs>
              <w:spacing w:before="60" w:after="60"/>
              <w:rPr>
                <w:rFonts w:ascii="Calibri" w:hAnsi="Calibri" w:cs="Calibri"/>
                <w:sz w:val="22"/>
                <w:szCs w:val="22"/>
              </w:rPr>
            </w:pPr>
            <w:r w:rsidRPr="00A068AD">
              <w:rPr>
                <w:rFonts w:ascii="Calibri" w:hAnsi="Calibri" w:cs="Calibri"/>
                <w:sz w:val="22"/>
                <w:szCs w:val="22"/>
              </w:rPr>
              <w:t>Flexible and cooperative</w:t>
            </w:r>
          </w:p>
        </w:tc>
        <w:tc>
          <w:tcPr>
            <w:tcW w:w="1134" w:type="dxa"/>
          </w:tcPr>
          <w:p w14:paraId="4D75F023" w14:textId="77777777" w:rsidR="00A068AD" w:rsidRPr="00A068AD" w:rsidRDefault="00A068AD" w:rsidP="001C4B32">
            <w:pPr>
              <w:tabs>
                <w:tab w:val="left" w:pos="1632"/>
              </w:tabs>
              <w:spacing w:before="60" w:after="60"/>
              <w:jc w:val="center"/>
              <w:rPr>
                <w:rFonts w:ascii="Calibri" w:hAnsi="Calibri" w:cs="Calibri"/>
                <w:sz w:val="22"/>
                <w:szCs w:val="22"/>
              </w:rPr>
            </w:pPr>
            <w:r w:rsidRPr="00A068AD">
              <w:rPr>
                <w:rFonts w:ascii="Calibri" w:hAnsi="Calibri" w:cs="Calibri"/>
                <w:sz w:val="22"/>
                <w:szCs w:val="22"/>
              </w:rPr>
              <w:sym w:font="Wingdings" w:char="F0FC"/>
            </w:r>
          </w:p>
        </w:tc>
        <w:tc>
          <w:tcPr>
            <w:tcW w:w="1134" w:type="dxa"/>
          </w:tcPr>
          <w:p w14:paraId="408A3D9D" w14:textId="77777777" w:rsidR="00A068AD" w:rsidRPr="00A068AD" w:rsidRDefault="00A068AD" w:rsidP="001C4B32">
            <w:pPr>
              <w:tabs>
                <w:tab w:val="left" w:pos="1632"/>
              </w:tabs>
              <w:spacing w:before="60" w:after="60"/>
              <w:jc w:val="center"/>
              <w:rPr>
                <w:rFonts w:ascii="Calibri" w:hAnsi="Calibri" w:cs="Calibri"/>
                <w:sz w:val="22"/>
                <w:szCs w:val="22"/>
              </w:rPr>
            </w:pPr>
          </w:p>
        </w:tc>
      </w:tr>
      <w:tr w:rsidR="00A068AD" w:rsidRPr="00A068AD" w14:paraId="3EDB4020" w14:textId="77777777" w:rsidTr="00910967">
        <w:trPr>
          <w:trHeight w:val="538"/>
        </w:trPr>
        <w:tc>
          <w:tcPr>
            <w:tcW w:w="6943" w:type="dxa"/>
          </w:tcPr>
          <w:p w14:paraId="1DC1F655" w14:textId="118D744A" w:rsidR="00A068AD" w:rsidRPr="00A068AD" w:rsidRDefault="00E3207A" w:rsidP="009A7868">
            <w:pPr>
              <w:rPr>
                <w:rFonts w:ascii="Calibri" w:hAnsi="Calibri" w:cs="Calibri"/>
                <w:sz w:val="22"/>
                <w:szCs w:val="22"/>
              </w:rPr>
            </w:pPr>
            <w:r w:rsidRPr="00C40C81">
              <w:rPr>
                <w:rFonts w:ascii="Calibri" w:hAnsi="Calibri" w:cs="Calibri"/>
                <w:sz w:val="22"/>
                <w:szCs w:val="22"/>
              </w:rPr>
              <w:t>An ability to maintain confidentiality and trust</w:t>
            </w:r>
          </w:p>
        </w:tc>
        <w:tc>
          <w:tcPr>
            <w:tcW w:w="1134" w:type="dxa"/>
          </w:tcPr>
          <w:p w14:paraId="3513D8C5" w14:textId="77777777" w:rsidR="00A068AD" w:rsidRPr="00A068AD" w:rsidRDefault="00A068AD" w:rsidP="001C4B32">
            <w:pPr>
              <w:tabs>
                <w:tab w:val="left" w:pos="1632"/>
              </w:tabs>
              <w:spacing w:before="60" w:after="60"/>
              <w:jc w:val="center"/>
              <w:rPr>
                <w:rFonts w:ascii="Calibri" w:hAnsi="Calibri" w:cs="Calibri"/>
                <w:sz w:val="22"/>
                <w:szCs w:val="22"/>
              </w:rPr>
            </w:pPr>
            <w:r w:rsidRPr="00A068AD">
              <w:rPr>
                <w:rFonts w:ascii="Calibri" w:hAnsi="Calibri" w:cs="Calibri"/>
                <w:sz w:val="22"/>
                <w:szCs w:val="22"/>
              </w:rPr>
              <w:sym w:font="Wingdings" w:char="F0FC"/>
            </w:r>
          </w:p>
        </w:tc>
        <w:tc>
          <w:tcPr>
            <w:tcW w:w="1134" w:type="dxa"/>
          </w:tcPr>
          <w:p w14:paraId="556FD8C1" w14:textId="77777777" w:rsidR="00A068AD" w:rsidRPr="00A068AD" w:rsidRDefault="00A068AD" w:rsidP="001C4B32">
            <w:pPr>
              <w:tabs>
                <w:tab w:val="left" w:pos="1632"/>
              </w:tabs>
              <w:spacing w:before="60" w:after="60"/>
              <w:jc w:val="center"/>
              <w:rPr>
                <w:rFonts w:ascii="Calibri" w:hAnsi="Calibri" w:cs="Calibri"/>
                <w:sz w:val="22"/>
                <w:szCs w:val="22"/>
              </w:rPr>
            </w:pPr>
          </w:p>
        </w:tc>
      </w:tr>
    </w:tbl>
    <w:p w14:paraId="2A452583" w14:textId="77777777" w:rsidR="00DD261B" w:rsidRDefault="00DD261B" w:rsidP="009A7868">
      <w:pPr>
        <w:autoSpaceDE w:val="0"/>
        <w:autoSpaceDN w:val="0"/>
        <w:adjustRightInd w:val="0"/>
        <w:rPr>
          <w:rFonts w:ascii="Calibri" w:hAnsi="Calibri" w:cs="Calibri"/>
          <w:sz w:val="22"/>
          <w:szCs w:val="22"/>
        </w:rPr>
      </w:pPr>
    </w:p>
    <w:sectPr w:rsidR="00DD261B" w:rsidSect="00F045FC">
      <w:headerReference w:type="default" r:id="rId7"/>
      <w:footerReference w:type="default" r:id="rId8"/>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DE346" w14:textId="77777777" w:rsidR="00BB145A" w:rsidRDefault="00BB145A" w:rsidP="0071521A">
      <w:r>
        <w:separator/>
      </w:r>
    </w:p>
  </w:endnote>
  <w:endnote w:type="continuationSeparator" w:id="0">
    <w:p w14:paraId="5BFE9A36" w14:textId="77777777" w:rsidR="00BB145A" w:rsidRDefault="00BB145A" w:rsidP="0071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1616207512"/>
      <w:docPartObj>
        <w:docPartGallery w:val="Page Numbers (Bottom of Page)"/>
        <w:docPartUnique/>
      </w:docPartObj>
    </w:sdtPr>
    <w:sdtEndPr>
      <w:rPr>
        <w:noProof/>
      </w:rPr>
    </w:sdtEndPr>
    <w:sdtContent>
      <w:p w14:paraId="6E68B681" w14:textId="39E5D5BC" w:rsidR="001907C0" w:rsidRPr="001907C0" w:rsidRDefault="001907C0">
        <w:pPr>
          <w:pStyle w:val="Footer"/>
          <w:jc w:val="right"/>
          <w:rPr>
            <w:rFonts w:ascii="Calibri" w:hAnsi="Calibri" w:cs="Calibri"/>
            <w:sz w:val="22"/>
            <w:szCs w:val="22"/>
          </w:rPr>
        </w:pPr>
        <w:r w:rsidRPr="001907C0">
          <w:rPr>
            <w:rFonts w:ascii="Calibri" w:hAnsi="Calibri" w:cs="Calibri"/>
            <w:sz w:val="22"/>
            <w:szCs w:val="22"/>
          </w:rPr>
          <w:fldChar w:fldCharType="begin"/>
        </w:r>
        <w:r w:rsidRPr="001907C0">
          <w:rPr>
            <w:rFonts w:ascii="Calibri" w:hAnsi="Calibri" w:cs="Calibri"/>
            <w:sz w:val="22"/>
            <w:szCs w:val="22"/>
          </w:rPr>
          <w:instrText xml:space="preserve"> PAGE   \* MERGEFORMAT </w:instrText>
        </w:r>
        <w:r w:rsidRPr="001907C0">
          <w:rPr>
            <w:rFonts w:ascii="Calibri" w:hAnsi="Calibri" w:cs="Calibri"/>
            <w:sz w:val="22"/>
            <w:szCs w:val="22"/>
          </w:rPr>
          <w:fldChar w:fldCharType="separate"/>
        </w:r>
        <w:r w:rsidRPr="001907C0">
          <w:rPr>
            <w:rFonts w:ascii="Calibri" w:hAnsi="Calibri" w:cs="Calibri"/>
            <w:noProof/>
            <w:sz w:val="22"/>
            <w:szCs w:val="22"/>
          </w:rPr>
          <w:t>2</w:t>
        </w:r>
        <w:r w:rsidRPr="001907C0">
          <w:rPr>
            <w:rFonts w:ascii="Calibri" w:hAnsi="Calibri" w:cs="Calibri"/>
            <w:noProof/>
            <w:sz w:val="22"/>
            <w:szCs w:val="22"/>
          </w:rPr>
          <w:fldChar w:fldCharType="end"/>
        </w:r>
      </w:p>
    </w:sdtContent>
  </w:sdt>
  <w:p w14:paraId="3F282AD7" w14:textId="77777777" w:rsidR="001907C0" w:rsidRPr="001907C0" w:rsidRDefault="001907C0">
    <w:pPr>
      <w:pStyle w:val="Footer"/>
      <w:rPr>
        <w:rFonts w:ascii="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41E40" w14:textId="77777777" w:rsidR="00BB145A" w:rsidRDefault="00BB145A" w:rsidP="0071521A">
      <w:r>
        <w:separator/>
      </w:r>
    </w:p>
  </w:footnote>
  <w:footnote w:type="continuationSeparator" w:id="0">
    <w:p w14:paraId="6C4AFA18" w14:textId="77777777" w:rsidR="00BB145A" w:rsidRDefault="00BB145A" w:rsidP="0071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435A3" w14:textId="77777777" w:rsidR="002958EF" w:rsidRPr="002958EF" w:rsidRDefault="002958EF" w:rsidP="002958EF">
    <w:pPr>
      <w:pStyle w:val="Header"/>
    </w:pPr>
    <w:r w:rsidRPr="002958EF">
      <w:rPr>
        <w:noProof/>
      </w:rPr>
      <w:drawing>
        <wp:anchor distT="0" distB="0" distL="114300" distR="114300" simplePos="0" relativeHeight="251658240" behindDoc="0" locked="0" layoutInCell="1" allowOverlap="1" wp14:anchorId="0EBE90A7" wp14:editId="3FC00460">
          <wp:simplePos x="0" y="0"/>
          <wp:positionH relativeFrom="column">
            <wp:posOffset>1419225</wp:posOffset>
          </wp:positionH>
          <wp:positionV relativeFrom="paragraph">
            <wp:posOffset>-259080</wp:posOffset>
          </wp:positionV>
          <wp:extent cx="2905125" cy="685800"/>
          <wp:effectExtent l="0" t="0" r="9525" b="0"/>
          <wp:wrapSquare wrapText="bothSides"/>
          <wp:docPr id="2" name="Picture 2" descr="C:\Users\kayleigh.pashley\Desktop\WH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yleigh.pashley\Desktop\WH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CA8CC7" w14:textId="77777777" w:rsidR="002958EF" w:rsidRDefault="00295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1BB9"/>
    <w:multiLevelType w:val="multilevel"/>
    <w:tmpl w:val="6598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00643"/>
    <w:multiLevelType w:val="multilevel"/>
    <w:tmpl w:val="BE2C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78273D"/>
    <w:multiLevelType w:val="multilevel"/>
    <w:tmpl w:val="3878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AE63F5"/>
    <w:multiLevelType w:val="hybridMultilevel"/>
    <w:tmpl w:val="42FAD8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F57A98"/>
    <w:multiLevelType w:val="hybridMultilevel"/>
    <w:tmpl w:val="CE54F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A61A24"/>
    <w:multiLevelType w:val="multilevel"/>
    <w:tmpl w:val="F8F2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0A43B4"/>
    <w:multiLevelType w:val="multilevel"/>
    <w:tmpl w:val="42BA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C2362E"/>
    <w:multiLevelType w:val="hybridMultilevel"/>
    <w:tmpl w:val="5E80D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624AF6"/>
    <w:multiLevelType w:val="multilevel"/>
    <w:tmpl w:val="2A9E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4951CC"/>
    <w:multiLevelType w:val="hybridMultilevel"/>
    <w:tmpl w:val="707602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69240E"/>
    <w:multiLevelType w:val="hybridMultilevel"/>
    <w:tmpl w:val="4FB2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481F86"/>
    <w:multiLevelType w:val="multilevel"/>
    <w:tmpl w:val="2E9E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E90FEB"/>
    <w:multiLevelType w:val="multilevel"/>
    <w:tmpl w:val="D312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E70112"/>
    <w:multiLevelType w:val="hybridMultilevel"/>
    <w:tmpl w:val="8754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BA7C09"/>
    <w:multiLevelType w:val="hybridMultilevel"/>
    <w:tmpl w:val="49F21F7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EB1CBA"/>
    <w:multiLevelType w:val="multilevel"/>
    <w:tmpl w:val="7D04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DB7073"/>
    <w:multiLevelType w:val="hybridMultilevel"/>
    <w:tmpl w:val="C5F835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646288"/>
    <w:multiLevelType w:val="hybridMultilevel"/>
    <w:tmpl w:val="B128D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1696999">
    <w:abstractNumId w:val="3"/>
  </w:num>
  <w:num w:numId="2" w16cid:durableId="316345849">
    <w:abstractNumId w:val="9"/>
  </w:num>
  <w:num w:numId="3" w16cid:durableId="1033572818">
    <w:abstractNumId w:val="16"/>
  </w:num>
  <w:num w:numId="4" w16cid:durableId="1205023511">
    <w:abstractNumId w:val="14"/>
  </w:num>
  <w:num w:numId="5" w16cid:durableId="781457774">
    <w:abstractNumId w:val="2"/>
  </w:num>
  <w:num w:numId="6" w16cid:durableId="1095593744">
    <w:abstractNumId w:val="6"/>
  </w:num>
  <w:num w:numId="7" w16cid:durableId="506948345">
    <w:abstractNumId w:val="1"/>
  </w:num>
  <w:num w:numId="8" w16cid:durableId="1266962065">
    <w:abstractNumId w:val="8"/>
  </w:num>
  <w:num w:numId="9" w16cid:durableId="1974361423">
    <w:abstractNumId w:val="12"/>
  </w:num>
  <w:num w:numId="10" w16cid:durableId="610209984">
    <w:abstractNumId w:val="15"/>
  </w:num>
  <w:num w:numId="11" w16cid:durableId="485169998">
    <w:abstractNumId w:val="11"/>
  </w:num>
  <w:num w:numId="12" w16cid:durableId="1190413072">
    <w:abstractNumId w:val="5"/>
  </w:num>
  <w:num w:numId="13" w16cid:durableId="272978460">
    <w:abstractNumId w:val="0"/>
  </w:num>
  <w:num w:numId="14" w16cid:durableId="1557660086">
    <w:abstractNumId w:val="13"/>
  </w:num>
  <w:num w:numId="15" w16cid:durableId="937056181">
    <w:abstractNumId w:val="17"/>
  </w:num>
  <w:num w:numId="16" w16cid:durableId="636111480">
    <w:abstractNumId w:val="7"/>
  </w:num>
  <w:num w:numId="17" w16cid:durableId="1068772001">
    <w:abstractNumId w:val="4"/>
  </w:num>
  <w:num w:numId="18" w16cid:durableId="111065855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A3F"/>
    <w:rsid w:val="00013F8E"/>
    <w:rsid w:val="000177AB"/>
    <w:rsid w:val="00074A1B"/>
    <w:rsid w:val="0008149D"/>
    <w:rsid w:val="0008501F"/>
    <w:rsid w:val="00091238"/>
    <w:rsid w:val="0009391D"/>
    <w:rsid w:val="0009640F"/>
    <w:rsid w:val="000A0EC6"/>
    <w:rsid w:val="000A5ECA"/>
    <w:rsid w:val="000E4657"/>
    <w:rsid w:val="000F4D98"/>
    <w:rsid w:val="001009AD"/>
    <w:rsid w:val="001052EB"/>
    <w:rsid w:val="0013187A"/>
    <w:rsid w:val="00146FDA"/>
    <w:rsid w:val="001520E5"/>
    <w:rsid w:val="00155CED"/>
    <w:rsid w:val="00172EA6"/>
    <w:rsid w:val="00177805"/>
    <w:rsid w:val="0018072D"/>
    <w:rsid w:val="001834D3"/>
    <w:rsid w:val="001907C0"/>
    <w:rsid w:val="001A3159"/>
    <w:rsid w:val="001A33E2"/>
    <w:rsid w:val="001C163A"/>
    <w:rsid w:val="001C7CCB"/>
    <w:rsid w:val="001D30D2"/>
    <w:rsid w:val="001E7012"/>
    <w:rsid w:val="00200133"/>
    <w:rsid w:val="00206353"/>
    <w:rsid w:val="00212950"/>
    <w:rsid w:val="00214595"/>
    <w:rsid w:val="0021703A"/>
    <w:rsid w:val="00222600"/>
    <w:rsid w:val="002461C4"/>
    <w:rsid w:val="00253237"/>
    <w:rsid w:val="002607E1"/>
    <w:rsid w:val="00271FBB"/>
    <w:rsid w:val="00273D05"/>
    <w:rsid w:val="0028519D"/>
    <w:rsid w:val="00291059"/>
    <w:rsid w:val="00291F74"/>
    <w:rsid w:val="002936D0"/>
    <w:rsid w:val="002958EF"/>
    <w:rsid w:val="002A7135"/>
    <w:rsid w:val="002B1B28"/>
    <w:rsid w:val="002C19C9"/>
    <w:rsid w:val="002C3CDA"/>
    <w:rsid w:val="002D5249"/>
    <w:rsid w:val="00304E37"/>
    <w:rsid w:val="003053EF"/>
    <w:rsid w:val="003065C9"/>
    <w:rsid w:val="00312D1E"/>
    <w:rsid w:val="00323AF0"/>
    <w:rsid w:val="00335285"/>
    <w:rsid w:val="00336FC5"/>
    <w:rsid w:val="0034034F"/>
    <w:rsid w:val="003645CE"/>
    <w:rsid w:val="003749CC"/>
    <w:rsid w:val="0038363B"/>
    <w:rsid w:val="003B4BF6"/>
    <w:rsid w:val="003C2021"/>
    <w:rsid w:val="003F7CDF"/>
    <w:rsid w:val="00405C52"/>
    <w:rsid w:val="00411D93"/>
    <w:rsid w:val="0042135B"/>
    <w:rsid w:val="004241CA"/>
    <w:rsid w:val="0042565B"/>
    <w:rsid w:val="004307C9"/>
    <w:rsid w:val="0044081B"/>
    <w:rsid w:val="004424F1"/>
    <w:rsid w:val="004778B6"/>
    <w:rsid w:val="00480009"/>
    <w:rsid w:val="004800D6"/>
    <w:rsid w:val="00484C0D"/>
    <w:rsid w:val="00493A64"/>
    <w:rsid w:val="004A09CC"/>
    <w:rsid w:val="004B20CD"/>
    <w:rsid w:val="004D0975"/>
    <w:rsid w:val="004D14D4"/>
    <w:rsid w:val="004F7F69"/>
    <w:rsid w:val="0050328F"/>
    <w:rsid w:val="005153CE"/>
    <w:rsid w:val="005474E1"/>
    <w:rsid w:val="00570DE6"/>
    <w:rsid w:val="005824D9"/>
    <w:rsid w:val="00594AC2"/>
    <w:rsid w:val="005961C7"/>
    <w:rsid w:val="00596794"/>
    <w:rsid w:val="005D2A50"/>
    <w:rsid w:val="005D30F3"/>
    <w:rsid w:val="005D3BD9"/>
    <w:rsid w:val="005D6E33"/>
    <w:rsid w:val="005F1762"/>
    <w:rsid w:val="00604371"/>
    <w:rsid w:val="0061443E"/>
    <w:rsid w:val="00616FD7"/>
    <w:rsid w:val="00627952"/>
    <w:rsid w:val="0063610E"/>
    <w:rsid w:val="006579BE"/>
    <w:rsid w:val="006648E3"/>
    <w:rsid w:val="0066795D"/>
    <w:rsid w:val="00667ADA"/>
    <w:rsid w:val="0067276A"/>
    <w:rsid w:val="00674744"/>
    <w:rsid w:val="006912B6"/>
    <w:rsid w:val="00694E6D"/>
    <w:rsid w:val="006A3B67"/>
    <w:rsid w:val="006A7B01"/>
    <w:rsid w:val="006B645F"/>
    <w:rsid w:val="006E0FDD"/>
    <w:rsid w:val="006E6111"/>
    <w:rsid w:val="00700ED1"/>
    <w:rsid w:val="00704728"/>
    <w:rsid w:val="0071521A"/>
    <w:rsid w:val="00720FF5"/>
    <w:rsid w:val="00723043"/>
    <w:rsid w:val="00723CEF"/>
    <w:rsid w:val="0072747A"/>
    <w:rsid w:val="00731D1A"/>
    <w:rsid w:val="00752263"/>
    <w:rsid w:val="007A3659"/>
    <w:rsid w:val="007C1EB7"/>
    <w:rsid w:val="007C530F"/>
    <w:rsid w:val="007D0E42"/>
    <w:rsid w:val="007D7FC9"/>
    <w:rsid w:val="007E2D17"/>
    <w:rsid w:val="007F1400"/>
    <w:rsid w:val="007F2BBC"/>
    <w:rsid w:val="008020A8"/>
    <w:rsid w:val="00805D62"/>
    <w:rsid w:val="008213E2"/>
    <w:rsid w:val="008239EC"/>
    <w:rsid w:val="0083554E"/>
    <w:rsid w:val="00854D82"/>
    <w:rsid w:val="008577FC"/>
    <w:rsid w:val="00875283"/>
    <w:rsid w:val="00884620"/>
    <w:rsid w:val="00887558"/>
    <w:rsid w:val="008920C2"/>
    <w:rsid w:val="008A3B4E"/>
    <w:rsid w:val="008B5822"/>
    <w:rsid w:val="008C06E9"/>
    <w:rsid w:val="008C3348"/>
    <w:rsid w:val="008C3EC0"/>
    <w:rsid w:val="008E7E28"/>
    <w:rsid w:val="008F0413"/>
    <w:rsid w:val="008F2F1C"/>
    <w:rsid w:val="008F4EE7"/>
    <w:rsid w:val="008F5B10"/>
    <w:rsid w:val="00906260"/>
    <w:rsid w:val="00910967"/>
    <w:rsid w:val="009233F2"/>
    <w:rsid w:val="00933621"/>
    <w:rsid w:val="00933B9B"/>
    <w:rsid w:val="00936783"/>
    <w:rsid w:val="00975861"/>
    <w:rsid w:val="00976466"/>
    <w:rsid w:val="009A3584"/>
    <w:rsid w:val="009A35C1"/>
    <w:rsid w:val="009A672C"/>
    <w:rsid w:val="009A7868"/>
    <w:rsid w:val="009B0601"/>
    <w:rsid w:val="009C21A3"/>
    <w:rsid w:val="009D1723"/>
    <w:rsid w:val="00A068AD"/>
    <w:rsid w:val="00A23D43"/>
    <w:rsid w:val="00A31406"/>
    <w:rsid w:val="00A336DB"/>
    <w:rsid w:val="00A362BF"/>
    <w:rsid w:val="00A442D0"/>
    <w:rsid w:val="00A449AE"/>
    <w:rsid w:val="00A52EE8"/>
    <w:rsid w:val="00A710FA"/>
    <w:rsid w:val="00A86292"/>
    <w:rsid w:val="00A87C10"/>
    <w:rsid w:val="00A978A6"/>
    <w:rsid w:val="00A97E93"/>
    <w:rsid w:val="00AD63F1"/>
    <w:rsid w:val="00AE07FC"/>
    <w:rsid w:val="00B030AE"/>
    <w:rsid w:val="00B13687"/>
    <w:rsid w:val="00B22F08"/>
    <w:rsid w:val="00B32A3F"/>
    <w:rsid w:val="00B36AF9"/>
    <w:rsid w:val="00B41FCC"/>
    <w:rsid w:val="00B505D9"/>
    <w:rsid w:val="00B67921"/>
    <w:rsid w:val="00B80341"/>
    <w:rsid w:val="00B847CF"/>
    <w:rsid w:val="00B906AF"/>
    <w:rsid w:val="00BA04C4"/>
    <w:rsid w:val="00BA1510"/>
    <w:rsid w:val="00BA5912"/>
    <w:rsid w:val="00BB145A"/>
    <w:rsid w:val="00BB18A4"/>
    <w:rsid w:val="00BD3D7D"/>
    <w:rsid w:val="00BD407A"/>
    <w:rsid w:val="00BF20C9"/>
    <w:rsid w:val="00BF35CD"/>
    <w:rsid w:val="00C141ED"/>
    <w:rsid w:val="00C40C81"/>
    <w:rsid w:val="00C53295"/>
    <w:rsid w:val="00C5342F"/>
    <w:rsid w:val="00C53851"/>
    <w:rsid w:val="00C64E0A"/>
    <w:rsid w:val="00C7231A"/>
    <w:rsid w:val="00C7580E"/>
    <w:rsid w:val="00C82D11"/>
    <w:rsid w:val="00C84EB3"/>
    <w:rsid w:val="00C91FDE"/>
    <w:rsid w:val="00CA2E48"/>
    <w:rsid w:val="00CA548D"/>
    <w:rsid w:val="00CD74CC"/>
    <w:rsid w:val="00CF49B1"/>
    <w:rsid w:val="00D01A73"/>
    <w:rsid w:val="00D04EEA"/>
    <w:rsid w:val="00D12CD8"/>
    <w:rsid w:val="00D17B74"/>
    <w:rsid w:val="00D261DB"/>
    <w:rsid w:val="00D45D39"/>
    <w:rsid w:val="00D45F3B"/>
    <w:rsid w:val="00D87293"/>
    <w:rsid w:val="00D95C3B"/>
    <w:rsid w:val="00DC6E4F"/>
    <w:rsid w:val="00DD261B"/>
    <w:rsid w:val="00DD5900"/>
    <w:rsid w:val="00DE588B"/>
    <w:rsid w:val="00DF0557"/>
    <w:rsid w:val="00DF3AB7"/>
    <w:rsid w:val="00DF4494"/>
    <w:rsid w:val="00E078B2"/>
    <w:rsid w:val="00E13F28"/>
    <w:rsid w:val="00E15EA4"/>
    <w:rsid w:val="00E16305"/>
    <w:rsid w:val="00E3207A"/>
    <w:rsid w:val="00E3394C"/>
    <w:rsid w:val="00E34435"/>
    <w:rsid w:val="00E42AA7"/>
    <w:rsid w:val="00E477A0"/>
    <w:rsid w:val="00E827FC"/>
    <w:rsid w:val="00E84EC5"/>
    <w:rsid w:val="00E86418"/>
    <w:rsid w:val="00E8641C"/>
    <w:rsid w:val="00E97981"/>
    <w:rsid w:val="00EA21A4"/>
    <w:rsid w:val="00EE6AE7"/>
    <w:rsid w:val="00EF1C74"/>
    <w:rsid w:val="00EF61BC"/>
    <w:rsid w:val="00F045FC"/>
    <w:rsid w:val="00F051FE"/>
    <w:rsid w:val="00F065BF"/>
    <w:rsid w:val="00F4380E"/>
    <w:rsid w:val="00F6290D"/>
    <w:rsid w:val="00F75E58"/>
    <w:rsid w:val="00FA213A"/>
    <w:rsid w:val="00FC67CB"/>
    <w:rsid w:val="00FD56DF"/>
    <w:rsid w:val="00FD6F8D"/>
    <w:rsid w:val="00FE5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6FB58"/>
  <w15:docId w15:val="{D21AF26A-3221-448E-B70B-320CE294D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76A"/>
  </w:style>
  <w:style w:type="paragraph" w:styleId="Heading1">
    <w:name w:val="heading 1"/>
    <w:basedOn w:val="Normal"/>
    <w:next w:val="Normal"/>
    <w:link w:val="Heading1Char"/>
    <w:uiPriority w:val="9"/>
    <w:qFormat/>
    <w:rsid w:val="0067276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7276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7276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7276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7276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7276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7276A"/>
    <w:pPr>
      <w:spacing w:before="240" w:after="60"/>
      <w:outlineLvl w:val="6"/>
    </w:pPr>
  </w:style>
  <w:style w:type="paragraph" w:styleId="Heading8">
    <w:name w:val="heading 8"/>
    <w:basedOn w:val="Normal"/>
    <w:next w:val="Normal"/>
    <w:link w:val="Heading8Char"/>
    <w:uiPriority w:val="9"/>
    <w:semiHidden/>
    <w:unhideWhenUsed/>
    <w:qFormat/>
    <w:rsid w:val="0067276A"/>
    <w:pPr>
      <w:spacing w:before="240" w:after="60"/>
      <w:outlineLvl w:val="7"/>
    </w:pPr>
    <w:rPr>
      <w:i/>
      <w:iCs/>
    </w:rPr>
  </w:style>
  <w:style w:type="paragraph" w:styleId="Heading9">
    <w:name w:val="heading 9"/>
    <w:basedOn w:val="Normal"/>
    <w:next w:val="Normal"/>
    <w:link w:val="Heading9Char"/>
    <w:uiPriority w:val="9"/>
    <w:semiHidden/>
    <w:unhideWhenUsed/>
    <w:qFormat/>
    <w:rsid w:val="0067276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76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7276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7276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7276A"/>
    <w:rPr>
      <w:b/>
      <w:bCs/>
      <w:sz w:val="28"/>
      <w:szCs w:val="28"/>
    </w:rPr>
  </w:style>
  <w:style w:type="character" w:customStyle="1" w:styleId="Heading5Char">
    <w:name w:val="Heading 5 Char"/>
    <w:basedOn w:val="DefaultParagraphFont"/>
    <w:link w:val="Heading5"/>
    <w:uiPriority w:val="9"/>
    <w:semiHidden/>
    <w:rsid w:val="0067276A"/>
    <w:rPr>
      <w:b/>
      <w:bCs/>
      <w:i/>
      <w:iCs/>
      <w:sz w:val="26"/>
      <w:szCs w:val="26"/>
    </w:rPr>
  </w:style>
  <w:style w:type="character" w:customStyle="1" w:styleId="Heading6Char">
    <w:name w:val="Heading 6 Char"/>
    <w:basedOn w:val="DefaultParagraphFont"/>
    <w:link w:val="Heading6"/>
    <w:uiPriority w:val="9"/>
    <w:semiHidden/>
    <w:rsid w:val="0067276A"/>
    <w:rPr>
      <w:b/>
      <w:bCs/>
    </w:rPr>
  </w:style>
  <w:style w:type="character" w:customStyle="1" w:styleId="Heading7Char">
    <w:name w:val="Heading 7 Char"/>
    <w:basedOn w:val="DefaultParagraphFont"/>
    <w:link w:val="Heading7"/>
    <w:uiPriority w:val="9"/>
    <w:semiHidden/>
    <w:rsid w:val="0067276A"/>
    <w:rPr>
      <w:sz w:val="24"/>
      <w:szCs w:val="24"/>
    </w:rPr>
  </w:style>
  <w:style w:type="character" w:customStyle="1" w:styleId="Heading8Char">
    <w:name w:val="Heading 8 Char"/>
    <w:basedOn w:val="DefaultParagraphFont"/>
    <w:link w:val="Heading8"/>
    <w:uiPriority w:val="9"/>
    <w:semiHidden/>
    <w:rsid w:val="0067276A"/>
    <w:rPr>
      <w:i/>
      <w:iCs/>
      <w:sz w:val="24"/>
      <w:szCs w:val="24"/>
    </w:rPr>
  </w:style>
  <w:style w:type="character" w:customStyle="1" w:styleId="Heading9Char">
    <w:name w:val="Heading 9 Char"/>
    <w:basedOn w:val="DefaultParagraphFont"/>
    <w:link w:val="Heading9"/>
    <w:uiPriority w:val="9"/>
    <w:semiHidden/>
    <w:rsid w:val="0067276A"/>
    <w:rPr>
      <w:rFonts w:asciiTheme="majorHAnsi" w:eastAsiaTheme="majorEastAsia" w:hAnsiTheme="majorHAnsi"/>
    </w:rPr>
  </w:style>
  <w:style w:type="paragraph" w:styleId="Title">
    <w:name w:val="Title"/>
    <w:basedOn w:val="Normal"/>
    <w:next w:val="Normal"/>
    <w:link w:val="TitleChar"/>
    <w:uiPriority w:val="10"/>
    <w:qFormat/>
    <w:rsid w:val="0067276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7276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7276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7276A"/>
    <w:rPr>
      <w:rFonts w:asciiTheme="majorHAnsi" w:eastAsiaTheme="majorEastAsia" w:hAnsiTheme="majorHAnsi"/>
      <w:sz w:val="24"/>
      <w:szCs w:val="24"/>
    </w:rPr>
  </w:style>
  <w:style w:type="character" w:styleId="Strong">
    <w:name w:val="Strong"/>
    <w:basedOn w:val="DefaultParagraphFont"/>
    <w:uiPriority w:val="22"/>
    <w:qFormat/>
    <w:rsid w:val="0067276A"/>
    <w:rPr>
      <w:b/>
      <w:bCs/>
    </w:rPr>
  </w:style>
  <w:style w:type="character" w:styleId="Emphasis">
    <w:name w:val="Emphasis"/>
    <w:basedOn w:val="DefaultParagraphFont"/>
    <w:uiPriority w:val="20"/>
    <w:qFormat/>
    <w:rsid w:val="0067276A"/>
    <w:rPr>
      <w:rFonts w:asciiTheme="minorHAnsi" w:hAnsiTheme="minorHAnsi"/>
      <w:b/>
      <w:i/>
      <w:iCs/>
    </w:rPr>
  </w:style>
  <w:style w:type="paragraph" w:styleId="NoSpacing">
    <w:name w:val="No Spacing"/>
    <w:basedOn w:val="Normal"/>
    <w:uiPriority w:val="1"/>
    <w:qFormat/>
    <w:rsid w:val="0067276A"/>
    <w:rPr>
      <w:szCs w:val="32"/>
    </w:rPr>
  </w:style>
  <w:style w:type="paragraph" w:styleId="ListParagraph">
    <w:name w:val="List Paragraph"/>
    <w:basedOn w:val="Normal"/>
    <w:uiPriority w:val="34"/>
    <w:qFormat/>
    <w:rsid w:val="0067276A"/>
    <w:pPr>
      <w:ind w:left="720"/>
      <w:contextualSpacing/>
    </w:pPr>
  </w:style>
  <w:style w:type="paragraph" w:styleId="Quote">
    <w:name w:val="Quote"/>
    <w:basedOn w:val="Normal"/>
    <w:next w:val="Normal"/>
    <w:link w:val="QuoteChar"/>
    <w:uiPriority w:val="29"/>
    <w:qFormat/>
    <w:rsid w:val="0067276A"/>
    <w:rPr>
      <w:i/>
    </w:rPr>
  </w:style>
  <w:style w:type="character" w:customStyle="1" w:styleId="QuoteChar">
    <w:name w:val="Quote Char"/>
    <w:basedOn w:val="DefaultParagraphFont"/>
    <w:link w:val="Quote"/>
    <w:uiPriority w:val="29"/>
    <w:rsid w:val="0067276A"/>
    <w:rPr>
      <w:i/>
      <w:sz w:val="24"/>
      <w:szCs w:val="24"/>
    </w:rPr>
  </w:style>
  <w:style w:type="paragraph" w:styleId="IntenseQuote">
    <w:name w:val="Intense Quote"/>
    <w:basedOn w:val="Normal"/>
    <w:next w:val="Normal"/>
    <w:link w:val="IntenseQuoteChar"/>
    <w:uiPriority w:val="30"/>
    <w:qFormat/>
    <w:rsid w:val="0067276A"/>
    <w:pPr>
      <w:ind w:left="720" w:right="720"/>
    </w:pPr>
    <w:rPr>
      <w:b/>
      <w:i/>
      <w:szCs w:val="22"/>
    </w:rPr>
  </w:style>
  <w:style w:type="character" w:customStyle="1" w:styleId="IntenseQuoteChar">
    <w:name w:val="Intense Quote Char"/>
    <w:basedOn w:val="DefaultParagraphFont"/>
    <w:link w:val="IntenseQuote"/>
    <w:uiPriority w:val="30"/>
    <w:rsid w:val="0067276A"/>
    <w:rPr>
      <w:b/>
      <w:i/>
      <w:sz w:val="24"/>
    </w:rPr>
  </w:style>
  <w:style w:type="character" w:styleId="SubtleEmphasis">
    <w:name w:val="Subtle Emphasis"/>
    <w:uiPriority w:val="19"/>
    <w:qFormat/>
    <w:rsid w:val="0067276A"/>
    <w:rPr>
      <w:i/>
      <w:color w:val="5A5A5A" w:themeColor="text1" w:themeTint="A5"/>
    </w:rPr>
  </w:style>
  <w:style w:type="character" w:styleId="IntenseEmphasis">
    <w:name w:val="Intense Emphasis"/>
    <w:basedOn w:val="DefaultParagraphFont"/>
    <w:uiPriority w:val="21"/>
    <w:qFormat/>
    <w:rsid w:val="0067276A"/>
    <w:rPr>
      <w:b/>
      <w:i/>
      <w:sz w:val="24"/>
      <w:szCs w:val="24"/>
      <w:u w:val="single"/>
    </w:rPr>
  </w:style>
  <w:style w:type="character" w:styleId="SubtleReference">
    <w:name w:val="Subtle Reference"/>
    <w:basedOn w:val="DefaultParagraphFont"/>
    <w:uiPriority w:val="31"/>
    <w:qFormat/>
    <w:rsid w:val="0067276A"/>
    <w:rPr>
      <w:sz w:val="24"/>
      <w:szCs w:val="24"/>
      <w:u w:val="single"/>
    </w:rPr>
  </w:style>
  <w:style w:type="character" w:styleId="IntenseReference">
    <w:name w:val="Intense Reference"/>
    <w:basedOn w:val="DefaultParagraphFont"/>
    <w:uiPriority w:val="32"/>
    <w:qFormat/>
    <w:rsid w:val="0067276A"/>
    <w:rPr>
      <w:b/>
      <w:sz w:val="24"/>
      <w:u w:val="single"/>
    </w:rPr>
  </w:style>
  <w:style w:type="character" w:styleId="BookTitle">
    <w:name w:val="Book Title"/>
    <w:basedOn w:val="DefaultParagraphFont"/>
    <w:uiPriority w:val="33"/>
    <w:qFormat/>
    <w:rsid w:val="0067276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7276A"/>
    <w:pPr>
      <w:outlineLvl w:val="9"/>
    </w:pPr>
  </w:style>
  <w:style w:type="paragraph" w:styleId="BalloonText">
    <w:name w:val="Balloon Text"/>
    <w:basedOn w:val="Normal"/>
    <w:link w:val="BalloonTextChar"/>
    <w:uiPriority w:val="99"/>
    <w:semiHidden/>
    <w:unhideWhenUsed/>
    <w:rsid w:val="00B32A3F"/>
    <w:rPr>
      <w:rFonts w:ascii="Tahoma" w:hAnsi="Tahoma" w:cs="Tahoma"/>
      <w:sz w:val="16"/>
      <w:szCs w:val="16"/>
    </w:rPr>
  </w:style>
  <w:style w:type="character" w:customStyle="1" w:styleId="BalloonTextChar">
    <w:name w:val="Balloon Text Char"/>
    <w:basedOn w:val="DefaultParagraphFont"/>
    <w:link w:val="BalloonText"/>
    <w:uiPriority w:val="99"/>
    <w:semiHidden/>
    <w:rsid w:val="00B32A3F"/>
    <w:rPr>
      <w:rFonts w:ascii="Tahoma" w:hAnsi="Tahoma" w:cs="Tahoma"/>
      <w:sz w:val="16"/>
      <w:szCs w:val="16"/>
    </w:rPr>
  </w:style>
  <w:style w:type="character" w:styleId="Hyperlink">
    <w:name w:val="Hyperlink"/>
    <w:basedOn w:val="DefaultParagraphFont"/>
    <w:uiPriority w:val="99"/>
    <w:unhideWhenUsed/>
    <w:rsid w:val="00704728"/>
    <w:rPr>
      <w:color w:val="0000FF" w:themeColor="hyperlink"/>
      <w:u w:val="single"/>
    </w:rPr>
  </w:style>
  <w:style w:type="table" w:styleId="TableGrid">
    <w:name w:val="Table Grid"/>
    <w:basedOn w:val="TableNormal"/>
    <w:uiPriority w:val="39"/>
    <w:rsid w:val="002C19C9"/>
    <w:rPr>
      <w:rFonts w:eastAsia="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912B6"/>
    <w:pPr>
      <w:spacing w:before="100" w:beforeAutospacing="1" w:after="100" w:afterAutospacing="1"/>
    </w:pPr>
    <w:rPr>
      <w:rFonts w:eastAsia="Times New Roman"/>
      <w:lang w:eastAsia="en-GB"/>
    </w:rPr>
  </w:style>
  <w:style w:type="paragraph" w:styleId="Header">
    <w:name w:val="header"/>
    <w:basedOn w:val="Normal"/>
    <w:link w:val="HeaderChar"/>
    <w:uiPriority w:val="99"/>
    <w:unhideWhenUsed/>
    <w:rsid w:val="0071521A"/>
    <w:pPr>
      <w:tabs>
        <w:tab w:val="center" w:pos="4513"/>
        <w:tab w:val="right" w:pos="9026"/>
      </w:tabs>
    </w:pPr>
  </w:style>
  <w:style w:type="character" w:customStyle="1" w:styleId="HeaderChar">
    <w:name w:val="Header Char"/>
    <w:basedOn w:val="DefaultParagraphFont"/>
    <w:link w:val="Header"/>
    <w:uiPriority w:val="99"/>
    <w:rsid w:val="0071521A"/>
  </w:style>
  <w:style w:type="paragraph" w:styleId="Footer">
    <w:name w:val="footer"/>
    <w:basedOn w:val="Normal"/>
    <w:link w:val="FooterChar"/>
    <w:uiPriority w:val="99"/>
    <w:unhideWhenUsed/>
    <w:rsid w:val="0071521A"/>
    <w:pPr>
      <w:tabs>
        <w:tab w:val="center" w:pos="4513"/>
        <w:tab w:val="right" w:pos="9026"/>
      </w:tabs>
    </w:pPr>
  </w:style>
  <w:style w:type="character" w:customStyle="1" w:styleId="FooterChar">
    <w:name w:val="Footer Char"/>
    <w:basedOn w:val="DefaultParagraphFont"/>
    <w:link w:val="Footer"/>
    <w:uiPriority w:val="99"/>
    <w:rsid w:val="0071521A"/>
  </w:style>
  <w:style w:type="paragraph" w:customStyle="1" w:styleId="Pa24">
    <w:name w:val="Pa24"/>
    <w:basedOn w:val="Normal"/>
    <w:next w:val="Normal"/>
    <w:uiPriority w:val="99"/>
    <w:rsid w:val="004D14D4"/>
    <w:pPr>
      <w:autoSpaceDE w:val="0"/>
      <w:autoSpaceDN w:val="0"/>
      <w:adjustRightInd w:val="0"/>
      <w:spacing w:line="341" w:lineRule="atLeast"/>
    </w:pPr>
    <w:rPr>
      <w:rFonts w:ascii="Helvetica" w:hAnsi="Helvetica" w:cstheme="minorBidi"/>
    </w:rPr>
  </w:style>
  <w:style w:type="paragraph" w:customStyle="1" w:styleId="Default">
    <w:name w:val="Default"/>
    <w:rsid w:val="004D14D4"/>
    <w:pPr>
      <w:autoSpaceDE w:val="0"/>
      <w:autoSpaceDN w:val="0"/>
      <w:adjustRightInd w:val="0"/>
    </w:pPr>
    <w:rPr>
      <w:rFonts w:ascii="Helvetica" w:hAnsi="Helvetica"/>
      <w:color w:val="000000"/>
    </w:rPr>
  </w:style>
  <w:style w:type="paragraph" w:styleId="CommentText">
    <w:name w:val="annotation text"/>
    <w:basedOn w:val="Normal"/>
    <w:link w:val="CommentTextChar"/>
    <w:uiPriority w:val="99"/>
    <w:unhideWhenUsed/>
    <w:rsid w:val="00CA548D"/>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CA548D"/>
    <w:rPr>
      <w:rFonts w:asciiTheme="minorHAnsi" w:hAnsiTheme="minorHAnsi" w:cstheme="minorBidi"/>
      <w:sz w:val="20"/>
      <w:szCs w:val="20"/>
    </w:rPr>
  </w:style>
  <w:style w:type="character" w:customStyle="1" w:styleId="b2eff">
    <w:name w:val="b2eff"/>
    <w:basedOn w:val="DefaultParagraphFont"/>
    <w:rsid w:val="00570DE6"/>
  </w:style>
  <w:style w:type="paragraph" w:customStyle="1" w:styleId="y9dpf">
    <w:name w:val="y9dpf"/>
    <w:basedOn w:val="Normal"/>
    <w:rsid w:val="00570DE6"/>
    <w:pPr>
      <w:spacing w:before="100" w:beforeAutospacing="1" w:after="100" w:afterAutospacing="1"/>
    </w:pPr>
    <w:rPr>
      <w:rFonts w:eastAsia="Times New Roman"/>
      <w:lang w:eastAsia="en-GB"/>
    </w:rPr>
  </w:style>
  <w:style w:type="character" w:styleId="CommentReference">
    <w:name w:val="annotation reference"/>
    <w:basedOn w:val="DefaultParagraphFont"/>
    <w:uiPriority w:val="99"/>
    <w:semiHidden/>
    <w:unhideWhenUsed/>
    <w:rsid w:val="00570DE6"/>
    <w:rPr>
      <w:sz w:val="16"/>
      <w:szCs w:val="16"/>
    </w:rPr>
  </w:style>
  <w:style w:type="character" w:styleId="UnresolvedMention">
    <w:name w:val="Unresolved Mention"/>
    <w:basedOn w:val="DefaultParagraphFont"/>
    <w:uiPriority w:val="99"/>
    <w:semiHidden/>
    <w:unhideWhenUsed/>
    <w:rsid w:val="007F2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4515">
      <w:bodyDiv w:val="1"/>
      <w:marLeft w:val="0"/>
      <w:marRight w:val="0"/>
      <w:marTop w:val="0"/>
      <w:marBottom w:val="0"/>
      <w:divBdr>
        <w:top w:val="none" w:sz="0" w:space="0" w:color="auto"/>
        <w:left w:val="none" w:sz="0" w:space="0" w:color="auto"/>
        <w:bottom w:val="none" w:sz="0" w:space="0" w:color="auto"/>
        <w:right w:val="none" w:sz="0" w:space="0" w:color="auto"/>
      </w:divBdr>
    </w:div>
    <w:div w:id="192348374">
      <w:bodyDiv w:val="1"/>
      <w:marLeft w:val="0"/>
      <w:marRight w:val="0"/>
      <w:marTop w:val="0"/>
      <w:marBottom w:val="0"/>
      <w:divBdr>
        <w:top w:val="none" w:sz="0" w:space="0" w:color="auto"/>
        <w:left w:val="none" w:sz="0" w:space="0" w:color="auto"/>
        <w:bottom w:val="none" w:sz="0" w:space="0" w:color="auto"/>
        <w:right w:val="none" w:sz="0" w:space="0" w:color="auto"/>
      </w:divBdr>
    </w:div>
    <w:div w:id="461266470">
      <w:bodyDiv w:val="1"/>
      <w:marLeft w:val="0"/>
      <w:marRight w:val="0"/>
      <w:marTop w:val="0"/>
      <w:marBottom w:val="0"/>
      <w:divBdr>
        <w:top w:val="none" w:sz="0" w:space="0" w:color="auto"/>
        <w:left w:val="none" w:sz="0" w:space="0" w:color="auto"/>
        <w:bottom w:val="none" w:sz="0" w:space="0" w:color="auto"/>
        <w:right w:val="none" w:sz="0" w:space="0" w:color="auto"/>
      </w:divBdr>
    </w:div>
    <w:div w:id="669722400">
      <w:bodyDiv w:val="1"/>
      <w:marLeft w:val="0"/>
      <w:marRight w:val="0"/>
      <w:marTop w:val="0"/>
      <w:marBottom w:val="0"/>
      <w:divBdr>
        <w:top w:val="none" w:sz="0" w:space="0" w:color="auto"/>
        <w:left w:val="none" w:sz="0" w:space="0" w:color="auto"/>
        <w:bottom w:val="none" w:sz="0" w:space="0" w:color="auto"/>
        <w:right w:val="none" w:sz="0" w:space="0" w:color="auto"/>
      </w:divBdr>
    </w:div>
    <w:div w:id="956066753">
      <w:bodyDiv w:val="1"/>
      <w:marLeft w:val="0"/>
      <w:marRight w:val="0"/>
      <w:marTop w:val="0"/>
      <w:marBottom w:val="0"/>
      <w:divBdr>
        <w:top w:val="none" w:sz="0" w:space="0" w:color="auto"/>
        <w:left w:val="none" w:sz="0" w:space="0" w:color="auto"/>
        <w:bottom w:val="none" w:sz="0" w:space="0" w:color="auto"/>
        <w:right w:val="none" w:sz="0" w:space="0" w:color="auto"/>
      </w:divBdr>
    </w:div>
    <w:div w:id="1071006410">
      <w:bodyDiv w:val="1"/>
      <w:marLeft w:val="0"/>
      <w:marRight w:val="0"/>
      <w:marTop w:val="0"/>
      <w:marBottom w:val="0"/>
      <w:divBdr>
        <w:top w:val="none" w:sz="0" w:space="0" w:color="auto"/>
        <w:left w:val="none" w:sz="0" w:space="0" w:color="auto"/>
        <w:bottom w:val="none" w:sz="0" w:space="0" w:color="auto"/>
        <w:right w:val="none" w:sz="0" w:space="0" w:color="auto"/>
      </w:divBdr>
    </w:div>
    <w:div w:id="1152450903">
      <w:bodyDiv w:val="1"/>
      <w:marLeft w:val="0"/>
      <w:marRight w:val="0"/>
      <w:marTop w:val="0"/>
      <w:marBottom w:val="0"/>
      <w:divBdr>
        <w:top w:val="none" w:sz="0" w:space="0" w:color="auto"/>
        <w:left w:val="none" w:sz="0" w:space="0" w:color="auto"/>
        <w:bottom w:val="none" w:sz="0" w:space="0" w:color="auto"/>
        <w:right w:val="none" w:sz="0" w:space="0" w:color="auto"/>
      </w:divBdr>
    </w:div>
    <w:div w:id="1197810135">
      <w:bodyDiv w:val="1"/>
      <w:marLeft w:val="0"/>
      <w:marRight w:val="0"/>
      <w:marTop w:val="0"/>
      <w:marBottom w:val="0"/>
      <w:divBdr>
        <w:top w:val="none" w:sz="0" w:space="0" w:color="auto"/>
        <w:left w:val="none" w:sz="0" w:space="0" w:color="auto"/>
        <w:bottom w:val="none" w:sz="0" w:space="0" w:color="auto"/>
        <w:right w:val="none" w:sz="0" w:space="0" w:color="auto"/>
      </w:divBdr>
    </w:div>
    <w:div w:id="1366710143">
      <w:bodyDiv w:val="1"/>
      <w:marLeft w:val="0"/>
      <w:marRight w:val="0"/>
      <w:marTop w:val="0"/>
      <w:marBottom w:val="0"/>
      <w:divBdr>
        <w:top w:val="none" w:sz="0" w:space="0" w:color="auto"/>
        <w:left w:val="none" w:sz="0" w:space="0" w:color="auto"/>
        <w:bottom w:val="none" w:sz="0" w:space="0" w:color="auto"/>
        <w:right w:val="none" w:sz="0" w:space="0" w:color="auto"/>
      </w:divBdr>
    </w:div>
    <w:div w:id="1391272159">
      <w:bodyDiv w:val="1"/>
      <w:marLeft w:val="0"/>
      <w:marRight w:val="0"/>
      <w:marTop w:val="0"/>
      <w:marBottom w:val="0"/>
      <w:divBdr>
        <w:top w:val="none" w:sz="0" w:space="0" w:color="auto"/>
        <w:left w:val="none" w:sz="0" w:space="0" w:color="auto"/>
        <w:bottom w:val="none" w:sz="0" w:space="0" w:color="auto"/>
        <w:right w:val="none" w:sz="0" w:space="0" w:color="auto"/>
      </w:divBdr>
    </w:div>
    <w:div w:id="1437097644">
      <w:bodyDiv w:val="1"/>
      <w:marLeft w:val="0"/>
      <w:marRight w:val="0"/>
      <w:marTop w:val="0"/>
      <w:marBottom w:val="0"/>
      <w:divBdr>
        <w:top w:val="none" w:sz="0" w:space="0" w:color="auto"/>
        <w:left w:val="none" w:sz="0" w:space="0" w:color="auto"/>
        <w:bottom w:val="none" w:sz="0" w:space="0" w:color="auto"/>
        <w:right w:val="none" w:sz="0" w:space="0" w:color="auto"/>
      </w:divBdr>
    </w:div>
    <w:div w:id="1481339164">
      <w:bodyDiv w:val="1"/>
      <w:marLeft w:val="0"/>
      <w:marRight w:val="0"/>
      <w:marTop w:val="0"/>
      <w:marBottom w:val="0"/>
      <w:divBdr>
        <w:top w:val="none" w:sz="0" w:space="0" w:color="auto"/>
        <w:left w:val="none" w:sz="0" w:space="0" w:color="auto"/>
        <w:bottom w:val="none" w:sz="0" w:space="0" w:color="auto"/>
        <w:right w:val="none" w:sz="0" w:space="0" w:color="auto"/>
      </w:divBdr>
    </w:div>
    <w:div w:id="1560903339">
      <w:bodyDiv w:val="1"/>
      <w:marLeft w:val="0"/>
      <w:marRight w:val="0"/>
      <w:marTop w:val="0"/>
      <w:marBottom w:val="0"/>
      <w:divBdr>
        <w:top w:val="none" w:sz="0" w:space="0" w:color="auto"/>
        <w:left w:val="none" w:sz="0" w:space="0" w:color="auto"/>
        <w:bottom w:val="none" w:sz="0" w:space="0" w:color="auto"/>
        <w:right w:val="none" w:sz="0" w:space="0" w:color="auto"/>
      </w:divBdr>
    </w:div>
    <w:div w:id="1726297274">
      <w:bodyDiv w:val="1"/>
      <w:marLeft w:val="0"/>
      <w:marRight w:val="0"/>
      <w:marTop w:val="0"/>
      <w:marBottom w:val="0"/>
      <w:divBdr>
        <w:top w:val="none" w:sz="0" w:space="0" w:color="auto"/>
        <w:left w:val="none" w:sz="0" w:space="0" w:color="auto"/>
        <w:bottom w:val="none" w:sz="0" w:space="0" w:color="auto"/>
        <w:right w:val="none" w:sz="0" w:space="0" w:color="auto"/>
      </w:divBdr>
    </w:div>
    <w:div w:id="1744451121">
      <w:bodyDiv w:val="1"/>
      <w:marLeft w:val="0"/>
      <w:marRight w:val="0"/>
      <w:marTop w:val="0"/>
      <w:marBottom w:val="0"/>
      <w:divBdr>
        <w:top w:val="none" w:sz="0" w:space="0" w:color="auto"/>
        <w:left w:val="none" w:sz="0" w:space="0" w:color="auto"/>
        <w:bottom w:val="none" w:sz="0" w:space="0" w:color="auto"/>
        <w:right w:val="none" w:sz="0" w:space="0" w:color="auto"/>
      </w:divBdr>
    </w:div>
    <w:div w:id="183706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2183</Words>
  <Characters>12445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Norfolk and Suffolk NHS Foundation Trust</Company>
  <LinksUpToDate>false</LinksUpToDate>
  <CharactersWithSpaces>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Services</dc:creator>
  <cp:lastModifiedBy>PASHLEY, Kayleigh (WOOLPIT HEALTH CENTRE)</cp:lastModifiedBy>
  <cp:revision>2</cp:revision>
  <cp:lastPrinted>2026-01-06T16:03:00Z</cp:lastPrinted>
  <dcterms:created xsi:type="dcterms:W3CDTF">2026-05-21T14:35:00Z</dcterms:created>
  <dcterms:modified xsi:type="dcterms:W3CDTF">2026-05-21T14:35:00Z</dcterms:modified>
</cp:coreProperties>
</file>